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44" w:rsidRDefault="001F5D44" w:rsidP="001F5D44">
      <w:pPr>
        <w:rPr>
          <w:rFonts w:eastAsia="仿宋_GB2312"/>
          <w:sz w:val="84"/>
        </w:rPr>
      </w:pPr>
    </w:p>
    <w:p w:rsidR="001F5D44" w:rsidRDefault="001F5D44" w:rsidP="001F5D44">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2B13696B" wp14:editId="22C006BD">
                <wp:simplePos x="0" y="0"/>
                <wp:positionH relativeFrom="column">
                  <wp:posOffset>-82550</wp:posOffset>
                </wp:positionH>
                <wp:positionV relativeFrom="paragraph">
                  <wp:posOffset>275590</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5pt,21.7pt" to="50.2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" strokecolor="#4b69b5" strokeweight="15pt"/>
            </w:pict>
          </mc:Fallback>
        </mc:AlternateContent>
      </w:r>
      <w:r>
        <w:rPr>
          <w:rFonts w:eastAsia="黑体" w:hint="eastAsia"/>
          <w:b/>
          <w:spacing w:val="40"/>
          <w:w w:val="66"/>
          <w:sz w:val="60"/>
          <w:szCs w:val="60"/>
        </w:rPr>
        <w:t>天津外国语大学滨海校区校园</w:t>
      </w:r>
    </w:p>
    <w:p w:rsidR="001F5D44" w:rsidRDefault="001F5D44" w:rsidP="001F5D44">
      <w:pPr>
        <w:ind w:right="105"/>
        <w:jc w:val="right"/>
        <w:rPr>
          <w:rFonts w:eastAsia="黑体"/>
          <w:b/>
          <w:spacing w:val="40"/>
          <w:w w:val="66"/>
          <w:sz w:val="60"/>
          <w:szCs w:val="60"/>
        </w:rPr>
      </w:pPr>
      <w:r>
        <w:rPr>
          <w:rFonts w:eastAsia="黑体" w:hint="eastAsia"/>
          <w:b/>
          <w:spacing w:val="40"/>
          <w:w w:val="66"/>
          <w:sz w:val="60"/>
          <w:szCs w:val="60"/>
        </w:rPr>
        <w:t>物业管理项目</w:t>
      </w:r>
    </w:p>
    <w:p w:rsidR="001F5D44" w:rsidRDefault="001F5D44" w:rsidP="001F5D44">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14:anchorId="42157F85" wp14:editId="4DC9E47C">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65pt,28.45pt" to="250.9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" strokecolor="#4b69b5" strokeweight="15pt"/>
            </w:pict>
          </mc:Fallback>
        </mc:AlternateContent>
      </w:r>
      <w:r>
        <w:rPr>
          <w:rFonts w:eastAsia="黑体"/>
          <w:b/>
          <w:spacing w:val="40"/>
          <w:w w:val="66"/>
          <w:sz w:val="60"/>
          <w:szCs w:val="60"/>
        </w:rPr>
        <w:t>招标文件</w:t>
      </w:r>
    </w:p>
    <w:p w:rsidR="001F5D44" w:rsidRDefault="001F5D44" w:rsidP="001F5D44">
      <w:pPr>
        <w:ind w:right="1025"/>
        <w:jc w:val="center"/>
        <w:rPr>
          <w:rFonts w:eastAsia="黑体"/>
          <w:b/>
          <w:spacing w:val="40"/>
          <w:w w:val="66"/>
          <w:sz w:val="60"/>
          <w:szCs w:val="60"/>
        </w:rPr>
      </w:pPr>
    </w:p>
    <w:p w:rsidR="001F5D44" w:rsidRDefault="001F5D44" w:rsidP="001F5D44">
      <w:pPr>
        <w:jc w:val="center"/>
        <w:rPr>
          <w:rFonts w:eastAsia="黑体"/>
          <w:b/>
          <w:spacing w:val="40"/>
          <w:w w:val="66"/>
          <w:sz w:val="15"/>
          <w:szCs w:val="15"/>
        </w:rPr>
      </w:pPr>
      <w:r>
        <w:rPr>
          <w:rFonts w:eastAsia="黑体"/>
          <w:b/>
          <w:spacing w:val="40"/>
          <w:w w:val="66"/>
          <w:sz w:val="56"/>
          <w:szCs w:val="56"/>
        </w:rPr>
        <w:t xml:space="preserve">            </w:t>
      </w:r>
    </w:p>
    <w:p w:rsidR="001F5D44" w:rsidRDefault="001F5D44" w:rsidP="001F5D44">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TGPC-2025-D-1317</w:t>
      </w:r>
      <w:r>
        <w:rPr>
          <w:rFonts w:eastAsia="黑体"/>
          <w:spacing w:val="40"/>
          <w:w w:val="66"/>
          <w:sz w:val="32"/>
          <w:szCs w:val="32"/>
        </w:rPr>
        <w:t>）</w:t>
      </w:r>
    </w:p>
    <w:p w:rsidR="001F5D44" w:rsidRDefault="001F5D44" w:rsidP="001F5D44">
      <w:pPr>
        <w:rPr>
          <w:sz w:val="40"/>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rPr>
          <w:sz w:val="36"/>
        </w:rPr>
      </w:pPr>
    </w:p>
    <w:p w:rsidR="001F5D44" w:rsidRDefault="001F5D44" w:rsidP="001F5D44">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4A9ABED4" wp14:editId="2D97B25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F5D44" w:rsidRDefault="001F5D44" w:rsidP="001F5D44">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12</w:t>
      </w:r>
      <w:r>
        <w:rPr>
          <w:rFonts w:eastAsia="仿宋_GB2312"/>
          <w:b/>
          <w:bCs/>
          <w:kern w:val="0"/>
          <w:sz w:val="44"/>
          <w:szCs w:val="44"/>
        </w:rPr>
        <w:t xml:space="preserve"> </w:t>
      </w:r>
    </w:p>
    <w:p w:rsidR="001F5D44" w:rsidRDefault="001F5D44" w:rsidP="001F5D44">
      <w:pPr>
        <w:widowControl/>
        <w:jc w:val="left"/>
        <w:rPr>
          <w:rFonts w:eastAsia="仿宋_GB2312"/>
          <w:b/>
          <w:bCs/>
          <w:kern w:val="0"/>
          <w:sz w:val="44"/>
          <w:szCs w:val="44"/>
        </w:rPr>
      </w:pPr>
    </w:p>
    <w:p w:rsidR="001F5D44" w:rsidRDefault="001F5D44" w:rsidP="001F5D44">
      <w:pPr>
        <w:ind w:firstLineChars="100" w:firstLine="411"/>
        <w:jc w:val="center"/>
        <w:rPr>
          <w:b/>
          <w:spacing w:val="20"/>
          <w:w w:val="80"/>
          <w:sz w:val="48"/>
          <w:szCs w:val="48"/>
        </w:rPr>
        <w:sectPr w:rsidR="001F5D44">
          <w:headerReference w:type="default" r:id="rId9"/>
          <w:pgSz w:w="11906" w:h="16838"/>
          <w:pgMar w:top="1440" w:right="1797" w:bottom="1440" w:left="1797" w:header="851" w:footer="992" w:gutter="0"/>
          <w:pgNumType w:start="1"/>
          <w:cols w:space="425"/>
          <w:docGrid w:type="linesAndChars" w:linePitch="285" w:charSpace="-3449"/>
        </w:sectPr>
      </w:pPr>
    </w:p>
    <w:p w:rsidR="001F5D44" w:rsidRDefault="001F5D44" w:rsidP="001F5D44">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F5D44" w:rsidRDefault="001F5D44" w:rsidP="001F5D44">
      <w:pPr>
        <w:spacing w:line="560" w:lineRule="exact"/>
        <w:ind w:rightChars="-73" w:right="-141"/>
        <w:rPr>
          <w:b/>
          <w:sz w:val="24"/>
        </w:rPr>
      </w:pPr>
      <w:r>
        <w:rPr>
          <w:b/>
          <w:sz w:val="24"/>
        </w:rPr>
        <w:t>第一部分</w:t>
      </w:r>
      <w:r>
        <w:rPr>
          <w:b/>
          <w:sz w:val="24"/>
        </w:rPr>
        <w:t xml:space="preserve">  </w:t>
      </w:r>
      <w:r>
        <w:rPr>
          <w:b/>
          <w:sz w:val="24"/>
        </w:rPr>
        <w:t>投标邀请函</w:t>
      </w:r>
    </w:p>
    <w:p w:rsidR="001F5D44" w:rsidRDefault="001F5D44" w:rsidP="001F5D44">
      <w:pPr>
        <w:spacing w:line="560" w:lineRule="exact"/>
        <w:ind w:rightChars="-73" w:right="-141"/>
        <w:rPr>
          <w:b/>
          <w:sz w:val="24"/>
        </w:rPr>
      </w:pPr>
    </w:p>
    <w:p w:rsidR="001F5D44" w:rsidRDefault="001F5D44" w:rsidP="001F5D44">
      <w:pPr>
        <w:spacing w:line="560" w:lineRule="exact"/>
        <w:ind w:rightChars="-73" w:right="-141"/>
        <w:rPr>
          <w:b/>
          <w:sz w:val="24"/>
        </w:rPr>
      </w:pPr>
      <w:r>
        <w:rPr>
          <w:b/>
          <w:sz w:val="24"/>
        </w:rPr>
        <w:t>第二部分</w:t>
      </w:r>
      <w:r>
        <w:rPr>
          <w:b/>
          <w:sz w:val="24"/>
        </w:rPr>
        <w:t xml:space="preserve">  </w:t>
      </w:r>
      <w:r>
        <w:rPr>
          <w:b/>
          <w:sz w:val="24"/>
        </w:rPr>
        <w:t>招标项目要求</w:t>
      </w:r>
    </w:p>
    <w:p w:rsidR="001F5D44" w:rsidRDefault="001F5D44" w:rsidP="001F5D44">
      <w:pPr>
        <w:spacing w:line="560" w:lineRule="exact"/>
        <w:ind w:rightChars="-73" w:right="-141"/>
        <w:rPr>
          <w:b/>
          <w:sz w:val="24"/>
        </w:rPr>
      </w:pPr>
    </w:p>
    <w:p w:rsidR="001F5D44" w:rsidRDefault="001F5D44" w:rsidP="001F5D44">
      <w:pPr>
        <w:spacing w:line="560" w:lineRule="exact"/>
        <w:ind w:rightChars="-73" w:right="-141"/>
        <w:rPr>
          <w:b/>
          <w:sz w:val="24"/>
        </w:rPr>
      </w:pPr>
      <w:r>
        <w:rPr>
          <w:b/>
          <w:sz w:val="24"/>
        </w:rPr>
        <w:t>第三部分</w:t>
      </w:r>
      <w:r>
        <w:rPr>
          <w:b/>
          <w:sz w:val="24"/>
        </w:rPr>
        <w:t xml:space="preserve">  </w:t>
      </w:r>
      <w:r>
        <w:rPr>
          <w:b/>
          <w:sz w:val="24"/>
        </w:rPr>
        <w:t>投标须知</w:t>
      </w:r>
    </w:p>
    <w:p w:rsidR="001F5D44" w:rsidRDefault="001F5D44" w:rsidP="001F5D44">
      <w:pPr>
        <w:spacing w:line="560" w:lineRule="exact"/>
        <w:ind w:rightChars="-73" w:right="-141"/>
        <w:rPr>
          <w:sz w:val="24"/>
        </w:rPr>
      </w:pPr>
    </w:p>
    <w:p w:rsidR="001F5D44" w:rsidRDefault="001F5D44" w:rsidP="001F5D44">
      <w:pPr>
        <w:spacing w:line="560" w:lineRule="exact"/>
        <w:rPr>
          <w:b/>
          <w:sz w:val="24"/>
        </w:rPr>
      </w:pPr>
      <w:r>
        <w:rPr>
          <w:b/>
          <w:sz w:val="24"/>
        </w:rPr>
        <w:t>第四部分</w:t>
      </w:r>
      <w:r>
        <w:rPr>
          <w:b/>
          <w:sz w:val="24"/>
        </w:rPr>
        <w:t xml:space="preserve">  </w:t>
      </w:r>
      <w:r>
        <w:rPr>
          <w:b/>
          <w:sz w:val="24"/>
        </w:rPr>
        <w:t>合同条款</w:t>
      </w:r>
    </w:p>
    <w:p w:rsidR="001F5D44" w:rsidRDefault="001F5D44" w:rsidP="001F5D44">
      <w:pPr>
        <w:spacing w:line="560" w:lineRule="exact"/>
        <w:rPr>
          <w:sz w:val="24"/>
        </w:rPr>
      </w:pPr>
    </w:p>
    <w:p w:rsidR="001F5D44" w:rsidRDefault="001F5D44" w:rsidP="001F5D44">
      <w:pPr>
        <w:spacing w:line="560" w:lineRule="exact"/>
        <w:rPr>
          <w:sz w:val="24"/>
        </w:rPr>
      </w:pPr>
      <w:r>
        <w:rPr>
          <w:b/>
          <w:sz w:val="24"/>
        </w:rPr>
        <w:t>第五部分</w:t>
      </w:r>
      <w:r>
        <w:rPr>
          <w:b/>
          <w:sz w:val="24"/>
        </w:rPr>
        <w:t xml:space="preserve">  </w:t>
      </w:r>
      <w:r>
        <w:rPr>
          <w:b/>
          <w:sz w:val="24"/>
        </w:rPr>
        <w:t>投标文件格式</w:t>
      </w:r>
    </w:p>
    <w:p w:rsidR="001F5D44" w:rsidRDefault="001F5D44" w:rsidP="001F5D44">
      <w:pPr>
        <w:rPr>
          <w:sz w:val="24"/>
        </w:rPr>
      </w:pPr>
    </w:p>
    <w:p w:rsidR="001F5D44" w:rsidRDefault="001F5D44" w:rsidP="001F5D44">
      <w:pPr>
        <w:rPr>
          <w:sz w:val="24"/>
        </w:rPr>
      </w:pPr>
    </w:p>
    <w:p w:rsidR="001F5D44" w:rsidRDefault="001F5D44" w:rsidP="001F5D44">
      <w:pPr>
        <w:rPr>
          <w:sz w:val="24"/>
        </w:rPr>
      </w:pPr>
    </w:p>
    <w:p w:rsidR="001F5D44" w:rsidRDefault="001F5D44" w:rsidP="001F5D44">
      <w:pPr>
        <w:rPr>
          <w:sz w:val="24"/>
        </w:rPr>
      </w:pPr>
    </w:p>
    <w:p w:rsidR="001F5D44" w:rsidRDefault="001F5D44" w:rsidP="001F5D44">
      <w:pPr>
        <w:rPr>
          <w:sz w:val="24"/>
        </w:rPr>
      </w:pPr>
    </w:p>
    <w:p w:rsidR="001F5D44" w:rsidRDefault="001F5D44" w:rsidP="001F5D44">
      <w:pPr>
        <w:rPr>
          <w:sz w:val="24"/>
        </w:rPr>
      </w:pPr>
    </w:p>
    <w:p w:rsidR="001F5D44" w:rsidRDefault="001F5D44" w:rsidP="001F5D44">
      <w:pPr>
        <w:rPr>
          <w:b/>
        </w:rPr>
      </w:pPr>
    </w:p>
    <w:p w:rsidR="001F5D44" w:rsidRDefault="001F5D44" w:rsidP="001F5D44">
      <w:pPr>
        <w:pStyle w:val="a8"/>
        <w:rPr>
          <w:rFonts w:ascii="Times New Roman" w:hAnsi="Times New Roman"/>
        </w:rPr>
        <w:sectPr w:rsidR="001F5D44">
          <w:pgSz w:w="11906" w:h="16838"/>
          <w:pgMar w:top="1440" w:right="1797" w:bottom="1440" w:left="1797" w:header="851" w:footer="992" w:gutter="0"/>
          <w:pgNumType w:start="1"/>
          <w:cols w:space="425"/>
          <w:docGrid w:type="linesAndChars" w:linePitch="285" w:charSpace="-3449"/>
        </w:sectPr>
      </w:pPr>
      <w:bookmarkStart w:id="0" w:name="_Toc412903614"/>
    </w:p>
    <w:p w:rsidR="001F5D44" w:rsidRDefault="001F5D44" w:rsidP="001F5D44">
      <w:pPr>
        <w:pStyle w:val="a8"/>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1F5D44" w:rsidRDefault="001F5D44" w:rsidP="001F5D44">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天津外国语大学</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天津外国语大学滨海校区校园物业管理项目</w:t>
      </w:r>
      <w:r>
        <w:rPr>
          <w:rFonts w:ascii="Times New Roman" w:eastAsiaTheme="minorEastAsia" w:hAnsi="Times New Roman" w:cs="Times New Roman"/>
          <w:color w:val="auto"/>
          <w:szCs w:val="32"/>
        </w:rPr>
        <w:t>实施政府采购。现欢迎合格的供应商参加投标。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天津外国语大学滨海校区校园物业管理项目</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TGPC-2025-D-1317</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2</w:t>
      </w:r>
      <w:r>
        <w:rPr>
          <w:rFonts w:ascii="Times New Roman" w:eastAsia="宋体" w:hAnsi="Times New Roman" w:cs="Times New Roman" w:hint="eastAsia"/>
          <w:color w:val="auto"/>
        </w:rPr>
        <w:t>年。</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7113600</w:t>
      </w:r>
      <w:r>
        <w:rPr>
          <w:rFonts w:ascii="Times New Roman" w:eastAsia="宋体" w:hAnsi="Times New Roman" w:cs="Times New Roman" w:hint="eastAsia"/>
          <w:color w:val="auto"/>
        </w:rPr>
        <w:t>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1F5D44" w:rsidRDefault="001F5D44" w:rsidP="001F5D44">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bookmarkStart w:id="1" w:name="OLE_LINK2"/>
      <w:bookmarkStart w:id="2" w:name="OLE_LINK1"/>
      <w:r>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（四）本项目专门面向小微企业采购，提供《中小企业声明函》。</w:t>
      </w:r>
    </w:p>
    <w:bookmarkEnd w:id="1"/>
    <w:bookmarkEnd w:id="2"/>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五</w:t>
      </w:r>
      <w:r>
        <w:rPr>
          <w:rFonts w:ascii="Times New Roman" w:eastAsia="宋体" w:hAnsi="Times New Roman" w:cs="Times New Roman"/>
          <w:color w:val="auto"/>
        </w:rPr>
        <w:t>、项目需要落实的政府采购政策</w:t>
      </w:r>
    </w:p>
    <w:p w:rsidR="001F5D44" w:rsidRDefault="001F5D44" w:rsidP="001F5D44">
      <w:pPr>
        <w:pStyle w:val="Default"/>
        <w:spacing w:line="360" w:lineRule="auto"/>
        <w:ind w:firstLineChars="200" w:firstLine="446"/>
        <w:rPr>
          <w:rFonts w:ascii="Times New Roman" w:eastAsiaTheme="minorEastAsia" w:hAnsi="Times New Roman" w:cs="Times New Roman"/>
          <w:color w:val="auto"/>
        </w:rPr>
      </w:pPr>
      <w:bookmarkStart w:id="3" w:name="OLE_LINK3"/>
      <w:bookmarkStart w:id="4" w:name="OLE_LINK4"/>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本项目专门面向小微企业采购。</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F5D44" w:rsidRDefault="001F5D44" w:rsidP="001F5D44">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F5D44" w:rsidRDefault="001F5D44" w:rsidP="001F5D44">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Pr>
          <w:rFonts w:ascii="Times New Roman" w:eastAsia="宋体" w:hAnsi="Times New Roman" w:cs="Times New Roman"/>
          <w:color w:val="auto"/>
        </w:rPr>
        <w:t>六、获取招标文件时间、方式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w:t>
      </w:r>
      <w:r>
        <w:rPr>
          <w:rFonts w:ascii="Times New Roman" w:eastAsia="宋体" w:hAnsi="Times New Roman" w:cs="Times New Roman"/>
          <w:color w:val="auto"/>
        </w:rPr>
        <w:lastRenderedPageBreak/>
        <w:t>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本项目组织踏勘现场，时间地点安排如下：</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2025</w:t>
      </w:r>
      <w:r>
        <w:rPr>
          <w:rFonts w:ascii="Times New Roman" w:eastAsia="宋体" w:hAnsi="Times New Roman" w:cs="Times New Roman" w:hint="eastAsia"/>
          <w:color w:val="auto"/>
        </w:rPr>
        <w:t>年</w:t>
      </w:r>
      <w:r>
        <w:rPr>
          <w:rFonts w:ascii="Times New Roman" w:eastAsia="宋体" w:hAnsi="Times New Roman" w:cs="Times New Roman" w:hint="eastAsia"/>
          <w:color w:val="auto"/>
        </w:rPr>
        <w:t>12</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15</w:t>
      </w:r>
      <w:r>
        <w:rPr>
          <w:rFonts w:ascii="Times New Roman" w:eastAsia="宋体" w:hAnsi="Times New Roman" w:cs="Times New Roman" w:hint="eastAsia"/>
          <w:color w:val="auto"/>
        </w:rPr>
        <w:t>日</w:t>
      </w:r>
      <w:r>
        <w:rPr>
          <w:rFonts w:ascii="Times New Roman" w:eastAsia="宋体" w:hAnsi="Times New Roman" w:cs="Times New Roman" w:hint="eastAsia"/>
          <w:color w:val="auto"/>
        </w:rPr>
        <w:t>10:00</w:t>
      </w:r>
      <w:r>
        <w:rPr>
          <w:rFonts w:ascii="Times New Roman" w:eastAsia="宋体" w:hAnsi="Times New Roman" w:cs="Times New Roman" w:hint="eastAsia"/>
          <w:color w:val="auto"/>
        </w:rPr>
        <w:t>在天津市滨海新区大港学府路</w:t>
      </w:r>
      <w:r>
        <w:rPr>
          <w:rFonts w:ascii="Times New Roman" w:eastAsia="宋体" w:hAnsi="Times New Roman" w:cs="Times New Roman" w:hint="eastAsia"/>
          <w:color w:val="auto"/>
        </w:rPr>
        <w:t>60</w:t>
      </w:r>
      <w:r>
        <w:rPr>
          <w:rFonts w:ascii="Times New Roman" w:eastAsia="宋体" w:hAnsi="Times New Roman" w:cs="Times New Roman" w:hint="eastAsia"/>
          <w:color w:val="auto"/>
        </w:rPr>
        <w:t>号天津外国语大学滨海校区校门口，联系人：王老师，联系电话：</w:t>
      </w:r>
      <w:r>
        <w:rPr>
          <w:rFonts w:ascii="Times New Roman" w:eastAsia="宋体" w:hAnsi="Times New Roman" w:cs="Times New Roman" w:hint="eastAsia"/>
          <w:color w:val="auto"/>
        </w:rPr>
        <w:t>18222368180</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26</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杨光、陈琳</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天津外国语大学</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天津市河西区马场道</w:t>
      </w:r>
      <w:r>
        <w:rPr>
          <w:rFonts w:ascii="Times New Roman" w:eastAsia="宋体" w:hAnsi="Times New Roman" w:cs="Times New Roman" w:hint="eastAsia"/>
          <w:color w:val="auto"/>
        </w:rPr>
        <w:t>117</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张晶</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022-23280361</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联系部门：天津外国语大学</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联系地址：天津市河西区马场道</w:t>
      </w:r>
      <w:r>
        <w:rPr>
          <w:rFonts w:ascii="Times New Roman" w:eastAsia="宋体" w:hAnsi="Times New Roman" w:cs="Times New Roman" w:hint="eastAsia"/>
          <w:color w:val="auto"/>
        </w:rPr>
        <w:t>117</w:t>
      </w:r>
      <w:r>
        <w:rPr>
          <w:rFonts w:ascii="Times New Roman" w:eastAsia="宋体" w:hAnsi="Times New Roman" w:cs="Times New Roman" w:hint="eastAsia"/>
          <w:color w:val="auto"/>
        </w:rPr>
        <w:t>号</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人：张晶</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022-23280361</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w:t>
      </w:r>
      <w:r>
        <w:rPr>
          <w:rFonts w:ascii="Times New Roman" w:eastAsia="宋体" w:hAnsi="Times New Roman" w:cs="Times New Roman" w:hint="eastAsia"/>
          <w:color w:val="auto"/>
        </w:rPr>
        <w:lastRenderedPageBreak/>
        <w:t>部门提出投诉，逾期不予受理。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1F5D44" w:rsidRDefault="001F5D44" w:rsidP="001F5D44">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政府采购支持中小企业政策提示函</w:t>
      </w:r>
      <w:r>
        <w:rPr>
          <w:rFonts w:asciiTheme="minorEastAsia" w:eastAsiaTheme="minorEastAsia" w:hAnsiTheme="minorEastAsia" w:hint="eastAsia"/>
          <w:bCs/>
          <w:color w:val="auto"/>
        </w:rPr>
        <w:t>》和《诚信参与政府采购活动提示函》</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p>
    <w:p w:rsidR="001F5D44" w:rsidRDefault="001F5D44" w:rsidP="001F5D44">
      <w:pPr>
        <w:pStyle w:val="Default"/>
        <w:spacing w:line="360" w:lineRule="auto"/>
        <w:jc w:val="both"/>
        <w:rPr>
          <w:rFonts w:ascii="Times New Roman" w:eastAsia="宋体" w:hAnsi="Times New Roman" w:cs="Times New Roman"/>
          <w:color w:val="auto"/>
        </w:rPr>
      </w:pPr>
    </w:p>
    <w:p w:rsidR="001F5D44" w:rsidRDefault="001F5D44" w:rsidP="001F5D4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Pr>
          <w:rFonts w:ascii="Times New Roman" w:eastAsia="宋体" w:hAnsi="Times New Roman" w:cs="Times New Roman" w:hint="eastAsia"/>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p>
    <w:p w:rsidR="001F5D44" w:rsidRDefault="001F5D44" w:rsidP="001F5D44">
      <w:pPr>
        <w:pStyle w:val="Default"/>
        <w:spacing w:line="360" w:lineRule="auto"/>
        <w:ind w:right="892"/>
        <w:rPr>
          <w:rFonts w:ascii="Times New Roman" w:eastAsia="宋体" w:hAnsi="Times New Roman" w:cs="Times New Roman"/>
          <w:color w:val="auto"/>
        </w:rPr>
      </w:pPr>
    </w:p>
    <w:p w:rsidR="001F5D44" w:rsidRDefault="001F5D44" w:rsidP="001F5D44">
      <w:pPr>
        <w:widowControl/>
        <w:jc w:val="left"/>
        <w:rPr>
          <w:kern w:val="0"/>
          <w:sz w:val="24"/>
          <w:szCs w:val="24"/>
        </w:rPr>
      </w:pPr>
      <w:r>
        <w:br w:type="page"/>
      </w:r>
    </w:p>
    <w:p w:rsidR="001F5D44" w:rsidRDefault="001F5D44" w:rsidP="001F5D4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1F5D44" w:rsidRDefault="001F5D44" w:rsidP="001F5D44">
      <w:pPr>
        <w:spacing w:line="360" w:lineRule="auto"/>
        <w:jc w:val="center"/>
        <w:rPr>
          <w:rFonts w:eastAsia="方正小标宋简体"/>
          <w:bCs/>
          <w:kern w:val="0"/>
          <w:sz w:val="24"/>
          <w:szCs w:val="24"/>
        </w:rPr>
      </w:pPr>
    </w:p>
    <w:p w:rsidR="001F5D44" w:rsidRDefault="001F5D44" w:rsidP="001F5D44">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1F5D44" w:rsidRDefault="001F5D44" w:rsidP="001F5D44">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1F5D44" w:rsidRDefault="001F5D44" w:rsidP="001F5D44">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1F5D44" w:rsidRDefault="001F5D44" w:rsidP="001F5D44">
      <w:pPr>
        <w:spacing w:line="360" w:lineRule="auto"/>
        <w:jc w:val="center"/>
        <w:rPr>
          <w:rFonts w:eastAsia="方正小标宋简体"/>
          <w:spacing w:val="-10"/>
          <w:sz w:val="24"/>
          <w:szCs w:val="24"/>
        </w:rPr>
      </w:pPr>
    </w:p>
    <w:p w:rsidR="001F5D44" w:rsidRDefault="001F5D44" w:rsidP="001F5D44">
      <w:pPr>
        <w:spacing w:line="360" w:lineRule="auto"/>
        <w:jc w:val="center"/>
        <w:rPr>
          <w:rFonts w:eastAsia="方正小标宋简体"/>
          <w:spacing w:val="-10"/>
          <w:sz w:val="24"/>
          <w:szCs w:val="24"/>
        </w:rPr>
      </w:pPr>
    </w:p>
    <w:p w:rsidR="001F5D44" w:rsidRDefault="001F5D44" w:rsidP="001F5D4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1F5D44" w:rsidRDefault="001F5D44" w:rsidP="001F5D4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1F5D44" w:rsidRDefault="001F5D44" w:rsidP="001F5D44">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1F5D44" w:rsidRDefault="001F5D44" w:rsidP="001F5D44">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1F5D44" w:rsidRDefault="001F5D44" w:rsidP="001F5D44">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1F5D44" w:rsidRDefault="001F5D44" w:rsidP="001F5D44">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1F5D44" w:rsidRDefault="001F5D44" w:rsidP="001F5D44">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1F5D44" w:rsidRDefault="001F5D44" w:rsidP="001F5D44">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1F5D44" w:rsidRDefault="001F5D44" w:rsidP="001F5D44">
      <w:pPr>
        <w:spacing w:line="36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1F5D44" w:rsidRDefault="001F5D44" w:rsidP="001F5D44">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1F5D44" w:rsidRDefault="001F5D44" w:rsidP="001F5D44">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1F5D44" w:rsidRDefault="001F5D44" w:rsidP="001F5D44">
      <w:pPr>
        <w:spacing w:line="360" w:lineRule="exact"/>
        <w:ind w:firstLineChars="200" w:firstLine="446"/>
        <w:rPr>
          <w:rFonts w:eastAsiaTheme="minorEastAsia"/>
          <w:sz w:val="24"/>
        </w:rPr>
      </w:pPr>
    </w:p>
    <w:p w:rsidR="001F5D44" w:rsidRDefault="001F5D44" w:rsidP="001F5D44">
      <w:pPr>
        <w:adjustRightInd w:val="0"/>
        <w:snapToGrid w:val="0"/>
        <w:spacing w:line="400" w:lineRule="exact"/>
        <w:jc w:val="center"/>
        <w:rPr>
          <w:b/>
          <w:sz w:val="24"/>
          <w:szCs w:val="24"/>
        </w:rPr>
      </w:pPr>
      <w:r>
        <w:rPr>
          <w:b/>
          <w:sz w:val="24"/>
          <w:szCs w:val="24"/>
        </w:rPr>
        <w:lastRenderedPageBreak/>
        <w:t>诚信参与政府采购活动提示函</w:t>
      </w:r>
    </w:p>
    <w:p w:rsidR="001F5D44" w:rsidRDefault="001F5D44" w:rsidP="001F5D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eastAsiaTheme="minorEastAsia"/>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eastAsiaTheme="minorEastAsia"/>
        </w:rPr>
        <w:t>法律责任：</w:t>
      </w:r>
      <w:r>
        <w:rPr>
          <w:rFonts w:ascii="Times New Roman" w:eastAsiaTheme="minorEastAsia" w:hAnsi="Times New Roman" w:cs="Times New Roman"/>
        </w:rPr>
        <w:t>《中华人民共和国政府采购法》第七十七条第一款</w:t>
      </w:r>
    </w:p>
    <w:p w:rsidR="001F5D44" w:rsidRDefault="001F5D44" w:rsidP="001F5D44">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5D44" w:rsidRDefault="001F5D44" w:rsidP="001F5D44">
      <w:pPr>
        <w:spacing w:line="360" w:lineRule="exact"/>
        <w:ind w:firstLineChars="200" w:firstLine="446"/>
        <w:rPr>
          <w:rFonts w:eastAsiaTheme="minorEastAsia"/>
          <w:sz w:val="24"/>
        </w:rPr>
      </w:pPr>
    </w:p>
    <w:p w:rsidR="001F5D44" w:rsidRDefault="001F5D44" w:rsidP="001F5D44">
      <w:pPr>
        <w:spacing w:line="360" w:lineRule="exact"/>
        <w:ind w:firstLineChars="200" w:firstLine="609"/>
        <w:rPr>
          <w:b/>
          <w:bCs/>
          <w:kern w:val="28"/>
          <w:sz w:val="32"/>
          <w:szCs w:val="32"/>
        </w:rPr>
      </w:pPr>
    </w:p>
    <w:p w:rsidR="001F5D44" w:rsidRDefault="001F5D44" w:rsidP="001F5D44">
      <w:pPr>
        <w:widowControl/>
        <w:jc w:val="left"/>
        <w:rPr>
          <w:b/>
          <w:bCs/>
          <w:kern w:val="28"/>
          <w:sz w:val="32"/>
          <w:szCs w:val="32"/>
          <w:lang w:val="zh-CN"/>
        </w:rPr>
      </w:pPr>
      <w:r>
        <w:br w:type="page"/>
      </w:r>
    </w:p>
    <w:p w:rsidR="001F5D44" w:rsidRDefault="001F5D44" w:rsidP="001F5D44">
      <w:pPr>
        <w:pStyle w:val="a8"/>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5"/>
    </w:p>
    <w:p w:rsidR="001F5D44" w:rsidRDefault="001F5D44" w:rsidP="001F5D44">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1F5D44" w:rsidRDefault="001F5D44" w:rsidP="001F5D44">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1F5D44" w:rsidRDefault="001F5D44" w:rsidP="001F5D44">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1F5D44" w:rsidRDefault="001F5D44" w:rsidP="001F5D44">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1F5D44" w:rsidRDefault="001F5D44" w:rsidP="001F5D44">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1F5D44" w:rsidRDefault="001F5D44" w:rsidP="001F5D44">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1F5D44" w:rsidRDefault="001F5D44" w:rsidP="001F5D44">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1F5D44" w:rsidRDefault="001F5D44" w:rsidP="001F5D44">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2</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1F5D44" w:rsidRDefault="001F5D44" w:rsidP="001F5D44">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天津市滨海新区大港学府路</w:t>
      </w:r>
      <w:r>
        <w:rPr>
          <w:rFonts w:hint="eastAsia"/>
          <w:sz w:val="24"/>
        </w:rPr>
        <w:t>60</w:t>
      </w:r>
      <w:r>
        <w:rPr>
          <w:rFonts w:hint="eastAsia"/>
          <w:sz w:val="24"/>
        </w:rPr>
        <w:t>号</w:t>
      </w:r>
      <w:r>
        <w:rPr>
          <w:sz w:val="24"/>
        </w:rPr>
        <w:t>（特殊情况以合同为准）。</w:t>
      </w:r>
    </w:p>
    <w:p w:rsidR="001F5D44" w:rsidRDefault="001F5D44" w:rsidP="001F5D44">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1F5D44" w:rsidRDefault="001F5D44" w:rsidP="001F5D44">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1F5D44" w:rsidRDefault="001F5D44" w:rsidP="001F5D44">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1F5D44" w:rsidRDefault="001F5D44" w:rsidP="001F5D44">
      <w:pPr>
        <w:autoSpaceDE w:val="0"/>
        <w:autoSpaceDN w:val="0"/>
        <w:adjustRightInd w:val="0"/>
        <w:spacing w:line="360" w:lineRule="auto"/>
        <w:ind w:firstLineChars="200" w:firstLine="446"/>
        <w:rPr>
          <w:sz w:val="24"/>
        </w:rPr>
      </w:pPr>
      <w:r>
        <w:rPr>
          <w:sz w:val="24"/>
        </w:rPr>
        <w:t>本项目不收取投标保证金和履约保证金。</w:t>
      </w:r>
    </w:p>
    <w:p w:rsidR="001F5D44" w:rsidRDefault="001F5D44" w:rsidP="001F5D44">
      <w:pPr>
        <w:autoSpaceDE w:val="0"/>
        <w:autoSpaceDN w:val="0"/>
        <w:adjustRightInd w:val="0"/>
        <w:spacing w:line="360" w:lineRule="auto"/>
        <w:ind w:firstLineChars="200" w:firstLine="446"/>
        <w:rPr>
          <w:sz w:val="24"/>
        </w:rPr>
      </w:pPr>
      <w:r>
        <w:rPr>
          <w:rFonts w:hint="eastAsia"/>
          <w:sz w:val="24"/>
        </w:rPr>
        <w:t>（五）验收方法及标准</w:t>
      </w:r>
    </w:p>
    <w:p w:rsidR="001F5D44" w:rsidRDefault="001F5D44" w:rsidP="001F5D44">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1F5D44" w:rsidRDefault="001F5D44" w:rsidP="001F5D44">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w:t>
      </w:r>
      <w:r>
        <w:rPr>
          <w:rFonts w:hint="eastAsia"/>
          <w:sz w:val="24"/>
        </w:rPr>
        <w:lastRenderedPageBreak/>
        <w:t>中标供应商相关专业人员证书予以查验，若发现提供虚假材料的，采购人保留终止采购合同，并追求其违约责任的权利。</w:t>
      </w:r>
    </w:p>
    <w:p w:rsidR="001F5D44" w:rsidRDefault="001F5D44" w:rsidP="001F5D44">
      <w:pPr>
        <w:autoSpaceDE w:val="0"/>
        <w:autoSpaceDN w:val="0"/>
        <w:adjustRightInd w:val="0"/>
        <w:spacing w:line="360" w:lineRule="auto"/>
        <w:ind w:firstLineChars="200" w:firstLine="446"/>
        <w:rPr>
          <w:bCs/>
          <w:sz w:val="24"/>
        </w:rPr>
      </w:pPr>
      <w:r>
        <w:rPr>
          <w:sz w:val="24"/>
        </w:rPr>
        <w:t>二</w:t>
      </w:r>
      <w:r>
        <w:rPr>
          <w:bCs/>
          <w:sz w:val="24"/>
        </w:rPr>
        <w:t>、技术要求</w:t>
      </w:r>
    </w:p>
    <w:p w:rsidR="001F5D44" w:rsidRDefault="001F5D44" w:rsidP="001F5D44">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1F5D44" w:rsidRDefault="001F5D44" w:rsidP="001F5D44">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1F5D44" w:rsidRDefault="001F5D44" w:rsidP="001F5D44">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1F5D44" w:rsidRDefault="001F5D44" w:rsidP="001F5D44">
      <w:pPr>
        <w:spacing w:line="360" w:lineRule="auto"/>
        <w:ind w:firstLineChars="200" w:firstLine="446"/>
        <w:outlineLvl w:val="0"/>
        <w:rPr>
          <w:sz w:val="24"/>
        </w:rPr>
      </w:pPr>
      <w:r>
        <w:rPr>
          <w:sz w:val="24"/>
        </w:rPr>
        <w:t>（四）具体需求详见本部分项目需求书。</w:t>
      </w:r>
    </w:p>
    <w:p w:rsidR="001F5D44" w:rsidRDefault="001F5D44" w:rsidP="001F5D44">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1F5D44" w:rsidTr="00540D10">
        <w:trPr>
          <w:trHeight w:val="285"/>
          <w:jc w:val="center"/>
        </w:trPr>
        <w:tc>
          <w:tcPr>
            <w:tcW w:w="9393" w:type="dxa"/>
            <w:gridSpan w:val="3"/>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10</w:t>
            </w:r>
            <w:r>
              <w:rPr>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分值</w:t>
            </w:r>
          </w:p>
        </w:tc>
      </w:tr>
      <w:tr w:rsidR="001F5D44" w:rsidTr="00540D10">
        <w:trPr>
          <w:trHeight w:val="78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1F5D44" w:rsidRDefault="001F5D44" w:rsidP="00540D10">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1F5D44" w:rsidRDefault="001F5D44" w:rsidP="00540D10">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×10</w:t>
            </w:r>
          </w:p>
          <w:p w:rsidR="001F5D44" w:rsidRDefault="001F5D44" w:rsidP="00540D10">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10</w:t>
            </w:r>
          </w:p>
        </w:tc>
      </w:tr>
      <w:tr w:rsidR="001F5D44" w:rsidTr="00540D10">
        <w:trPr>
          <w:trHeight w:val="70"/>
          <w:jc w:val="center"/>
        </w:trPr>
        <w:tc>
          <w:tcPr>
            <w:tcW w:w="9393" w:type="dxa"/>
            <w:gridSpan w:val="3"/>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kern w:val="0"/>
                <w:sz w:val="24"/>
                <w:szCs w:val="24"/>
              </w:rPr>
              <w:t>6</w:t>
            </w:r>
            <w:r>
              <w:rPr>
                <w:rFonts w:hint="eastAsia"/>
                <w:kern w:val="0"/>
                <w:sz w:val="24"/>
                <w:szCs w:val="24"/>
              </w:rPr>
              <w:t>0</w:t>
            </w:r>
            <w:r>
              <w:rPr>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分值</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1F5D44" w:rsidRDefault="001F5D44" w:rsidP="00540D10">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2022</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1F5D44" w:rsidRDefault="001F5D44" w:rsidP="00540D10">
            <w:pPr>
              <w:widowControl/>
              <w:adjustRightInd w:val="0"/>
              <w:snapToGrid w:val="0"/>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1F5D44" w:rsidRDefault="001F5D44" w:rsidP="00540D10">
            <w:pPr>
              <w:widowControl/>
              <w:adjustRightInd w:val="0"/>
              <w:snapToGrid w:val="0"/>
              <w:rPr>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10</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投标人具备质量管理体系认证、环境管理体系认证、职业健康安全管理体系认证，提供证书扫描件。</w:t>
            </w:r>
          </w:p>
          <w:p w:rsidR="001F5D44" w:rsidRDefault="001F5D44" w:rsidP="00540D10">
            <w:pPr>
              <w:widowControl/>
              <w:adjustRightInd w:val="0"/>
              <w:snapToGrid w:val="0"/>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6</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1F5D44" w:rsidRDefault="001F5D44" w:rsidP="00540D10">
            <w:pPr>
              <w:widowControl/>
              <w:adjustRightInd w:val="0"/>
              <w:snapToGrid w:val="0"/>
              <w:rPr>
                <w:kern w:val="0"/>
                <w:sz w:val="24"/>
                <w:szCs w:val="24"/>
              </w:rPr>
            </w:pPr>
            <w:r>
              <w:rPr>
                <w:rFonts w:hint="eastAsia"/>
                <w:kern w:val="0"/>
                <w:sz w:val="24"/>
                <w:szCs w:val="24"/>
              </w:rPr>
              <w:lastRenderedPageBreak/>
              <w:t>（</w:t>
            </w:r>
            <w:r>
              <w:rPr>
                <w:rFonts w:hint="eastAsia"/>
                <w:kern w:val="0"/>
                <w:sz w:val="24"/>
                <w:szCs w:val="24"/>
              </w:rPr>
              <w:t>1</w:t>
            </w:r>
            <w:r>
              <w:rPr>
                <w:rFonts w:hint="eastAsia"/>
                <w:kern w:val="0"/>
                <w:sz w:val="24"/>
                <w:szCs w:val="24"/>
              </w:rPr>
              <w:t>）提供项目经理本科以上（含本科）毕业证书扫描件且满足招标文件要求：</w:t>
            </w:r>
            <w:r>
              <w:rPr>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1F5D44" w:rsidRDefault="001F5D44" w:rsidP="00540D10">
            <w:pPr>
              <w:widowControl/>
              <w:adjustRightInd w:val="0"/>
              <w:snapToGrid w:val="0"/>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）提供项目经理用户服务证明扫描件（加盖用户单位公章），用户服务证明能表明该项目经理具备五年（含五年）以上非住宅物业管理经验的，且满足招标文件要求：</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4</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4</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）维修主管：提供项目主管大专以上（含大专）毕业证书、卫生防疫部门或医疗机构颁发的健康证扫描件且性别年龄满足招标文件要求：每个合格的人员得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）维修主管：提供上述人员（已提供合格证书扫描件的）开标日当月或上一月由投标单位或其分公司缴纳社会保险证明扫描件，每个合格的人员社保证明扫描件得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保洁主管：提供大专以上（含大专）学历毕业证书、卫生防疫部门或医疗机构颁发的健康证、天津市爱国卫生运动委员会办公室颁发的《天津市病媒生物防制培训证书》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）保洁主管：提供上述人员（已提供合格证书扫描件的）开标日当月或上一月由投标单位或其分公司缴纳社会保险证明扫描件，每个合格的人员社保证明扫描件得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）秩序维护主管：提供大专以上（含大专）学历毕业证书、卫生防疫部门或医疗机构颁发的健康证、公安机关盖章的保安员证扫描件且性别年龄满足招标文件要求，每个合格的人员得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）秩序维护主管：提供上述人员（已提供合格证书扫描件的）开标日当月或上一月由投标单位或其分公司缴纳社会保险证明扫描件，每个合格的人员社保证明扫描件得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）楼宇秩序岗：提供卫生防疫部门或医疗机构颁发的健康证、公安机关盖章的保安员证扫描件且性别年龄满足招标文件要求，每个合格的人员得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）楼宇秩序岗：提供上述人员（已提供合格证书扫描件的）开标日当月或上一月由投标单位或其分公司缴纳社会保险证明扫描件，每个合格的人员社保证明扫描件得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）楼宇及校园环境保洁岗：提供卫生防疫部门或医疗机构颁发的健康证、《中华人民共和国特种作业操作证（高处作业）》扫描件且满足招标文件要求，每个合格的人员得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）楼宇及校园环境保洁岗：提供上述人员（已提供合格证书扫描件的）开标日当月或上一月由投标单位或其分公司缴纳社会保险证明扫描件，每个合格的人员社保证明扫描件得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）维修工：提供卫生防疫部门或医疗机构颁发的健康证、《中华人民共和国特种作业操作证（高处作业）》扫描件且满足招标文件要求，每个合格的人员得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）维修工：提供上述人员（已提供合格证书扫描件的）开标日当月或上一月由投标单位或其分公司缴纳社会保险证明扫描件，每个合格的人员社保证明扫描件得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）维修工：提供卫生防疫部门或医疗机构颁发的健康证、《中华人民共和国特种作业操作证（焊接与热切割作业）》扫描件且满足招标文件要</w:t>
            </w:r>
            <w:r>
              <w:rPr>
                <w:rFonts w:hint="eastAsia"/>
                <w:kern w:val="0"/>
                <w:sz w:val="24"/>
                <w:szCs w:val="24"/>
              </w:rPr>
              <w:lastRenderedPageBreak/>
              <w:t>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）维修工：提供上述人员（已提供合格证书扫描件的）开标日当月或上一月由投标单位或其分公司缴纳社会保险证明扫描件，每个合格的人员社保证明扫描件得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）维修工：提供卫生防疫部门或医疗机构颁发的健康证、特种设备作业人员证书（特种设备安全管理）扫描件且满足招标文件要求，每个合格的人员得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）维修工：提供上述人员（已提供合格证书扫描件的）开标日当月或上一月由投标单位或其分公司缴纳社会保险证明扫描件，每个合格的人员社保证明扫描件得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）维修工：提供卫生防疫部门或医疗机构颁发的健康证、《中华人民共和国特种作业操作证（低压电工作业）》扫描件且满足招标文件要求，每个合格的人员得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）维修工：提供上述人员（已提供合格证书扫描件的）开标日当月或上一月由投标单位或其分公司缴纳社会保险证明扫描件，每个合格的人员社保证明扫描件得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28</w:t>
            </w:r>
          </w:p>
        </w:tc>
      </w:tr>
      <w:tr w:rsidR="001F5D44" w:rsidTr="00540D10">
        <w:trPr>
          <w:trHeight w:val="509"/>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sz w:val="24"/>
              </w:rPr>
              <w:t>人员培训方案</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rsidR="001F5D44" w:rsidRDefault="001F5D44" w:rsidP="00540D10">
            <w:pPr>
              <w:widowControl/>
              <w:adjustRightInd w:val="0"/>
              <w:snapToGrid w:val="0"/>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515"/>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1F5D44" w:rsidRDefault="001F5D44" w:rsidP="00540D10">
            <w:pPr>
              <w:widowControl/>
              <w:adjustRightInd w:val="0"/>
              <w:snapToGrid w:val="0"/>
              <w:jc w:val="center"/>
              <w:rPr>
                <w:sz w:val="24"/>
              </w:rPr>
            </w:pPr>
            <w:r>
              <w:rPr>
                <w:rFonts w:hint="eastAsia"/>
                <w:kern w:val="0"/>
                <w:sz w:val="24"/>
                <w:szCs w:val="24"/>
              </w:rPr>
              <w:t>保洁耗材评价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1</w:t>
            </w:r>
          </w:p>
        </w:tc>
      </w:tr>
      <w:tr w:rsidR="001F5D44" w:rsidTr="00540D10">
        <w:trPr>
          <w:trHeight w:val="371"/>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7</w:t>
            </w:r>
          </w:p>
        </w:tc>
        <w:tc>
          <w:tcPr>
            <w:tcW w:w="1419" w:type="dxa"/>
            <w:shd w:val="clear" w:color="auto" w:fill="auto"/>
            <w:vAlign w:val="center"/>
          </w:tcPr>
          <w:p w:rsidR="001F5D44" w:rsidRDefault="001F5D44" w:rsidP="00540D10">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8</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8</w:t>
            </w:r>
          </w:p>
        </w:tc>
      </w:tr>
      <w:tr w:rsidR="001F5D44" w:rsidTr="00540D10">
        <w:trPr>
          <w:trHeight w:val="204"/>
          <w:jc w:val="center"/>
        </w:trPr>
        <w:tc>
          <w:tcPr>
            <w:tcW w:w="9393" w:type="dxa"/>
            <w:gridSpan w:val="3"/>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分值</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、综合维修、会议服务</w:t>
            </w:r>
            <w:r>
              <w:rPr>
                <w:kern w:val="0"/>
                <w:sz w:val="24"/>
                <w:szCs w:val="24"/>
              </w:rPr>
              <w:t>方案</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6</w:t>
            </w:r>
          </w:p>
        </w:tc>
      </w:tr>
      <w:tr w:rsidR="001F5D44" w:rsidTr="00540D10">
        <w:trPr>
          <w:trHeight w:val="416"/>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sz w:val="24"/>
              </w:rPr>
              <w:t>对项目重点、难点的</w:t>
            </w:r>
            <w:r>
              <w:rPr>
                <w:rFonts w:hint="eastAsia"/>
                <w:sz w:val="24"/>
              </w:rPr>
              <w:lastRenderedPageBreak/>
              <w:t>理解评价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lastRenderedPageBreak/>
              <w:t>至少包含针对本项目重点和难点的理解以及针对重点难点的应对解决方案</w:t>
            </w:r>
          </w:p>
          <w:p w:rsidR="001F5D44" w:rsidRDefault="001F5D44" w:rsidP="00540D10">
            <w:pPr>
              <w:widowControl/>
              <w:adjustRightInd w:val="0"/>
              <w:snapToGrid w:val="0"/>
              <w:rPr>
                <w:kern w:val="0"/>
                <w:sz w:val="24"/>
                <w:szCs w:val="24"/>
              </w:rPr>
            </w:pPr>
            <w:r>
              <w:rPr>
                <w:rFonts w:hint="eastAsia"/>
                <w:kern w:val="0"/>
                <w:sz w:val="24"/>
                <w:szCs w:val="24"/>
              </w:rPr>
              <w:lastRenderedPageBreak/>
              <w:t>满足</w:t>
            </w:r>
            <w:r>
              <w:rPr>
                <w:kern w:val="0"/>
                <w:sz w:val="24"/>
                <w:szCs w:val="24"/>
              </w:rPr>
              <w:t>招标文件要求，无瑕疵：</w:t>
            </w:r>
            <w:r>
              <w:rPr>
                <w:rFonts w:hint="eastAsia"/>
                <w:kern w:val="0"/>
                <w:sz w:val="24"/>
                <w:szCs w:val="24"/>
              </w:rPr>
              <w:t>6</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6</w:t>
            </w:r>
          </w:p>
        </w:tc>
      </w:tr>
      <w:tr w:rsidR="001F5D44" w:rsidTr="00540D10">
        <w:trPr>
          <w:trHeight w:val="274"/>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kern w:val="0"/>
                <w:sz w:val="24"/>
                <w:szCs w:val="24"/>
              </w:rPr>
              <w:lastRenderedPageBreak/>
              <w:t>4</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rsidR="001F5D44" w:rsidRDefault="001F5D44" w:rsidP="00540D10">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1050"/>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sz w:val="24"/>
              </w:rPr>
              <w:t>人员保密管理方案评价</w:t>
            </w:r>
          </w:p>
        </w:tc>
        <w:tc>
          <w:tcPr>
            <w:tcW w:w="7311" w:type="dxa"/>
            <w:shd w:val="clear" w:color="auto" w:fill="auto"/>
            <w:vAlign w:val="center"/>
          </w:tcPr>
          <w:p w:rsidR="001F5D44" w:rsidRDefault="001F5D44" w:rsidP="00540D10">
            <w:pPr>
              <w:widowControl/>
              <w:adjustRightInd w:val="0"/>
              <w:snapToGrid w:val="0"/>
              <w:rPr>
                <w:sz w:val="24"/>
              </w:rPr>
            </w:pPr>
            <w:r>
              <w:rPr>
                <w:rFonts w:hint="eastAsia"/>
                <w:sz w:val="24"/>
              </w:rPr>
              <w:t>至少包含保证服务过程中有可能获取的保密信息不泄露的措施：制定保密制度、服务人员保密培训、重点岗位双人服务、泄密惩罚办法。</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699"/>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lastRenderedPageBreak/>
              <w:t>7</w:t>
            </w:r>
          </w:p>
        </w:tc>
        <w:tc>
          <w:tcPr>
            <w:tcW w:w="1419"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sz w:val="24"/>
              </w:rPr>
              <w:t>人员稳定性方案评价</w:t>
            </w:r>
          </w:p>
        </w:tc>
        <w:tc>
          <w:tcPr>
            <w:tcW w:w="7311" w:type="dxa"/>
            <w:shd w:val="clear" w:color="auto" w:fill="auto"/>
            <w:vAlign w:val="center"/>
          </w:tcPr>
          <w:p w:rsidR="001F5D44" w:rsidRDefault="001F5D44" w:rsidP="00540D10">
            <w:pPr>
              <w:widowControl/>
              <w:adjustRightInd w:val="0"/>
              <w:snapToGrid w:val="0"/>
              <w:rPr>
                <w:sz w:val="24"/>
              </w:rPr>
            </w:pPr>
            <w:r>
              <w:rPr>
                <w:rFonts w:hint="eastAsia"/>
                <w:sz w:val="24"/>
              </w:rPr>
              <w:t>至少包含服务期内保证人员更换率不得超过招标文件要求的措施，保证更换人员不得低于采购需求，且应经采购人同意的措施</w:t>
            </w:r>
          </w:p>
          <w:p w:rsidR="001F5D44" w:rsidRDefault="001F5D44" w:rsidP="00540D10">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1F5D44" w:rsidRDefault="001F5D44" w:rsidP="00540D10">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1F5D44" w:rsidRDefault="001F5D44" w:rsidP="00540D10">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3</w:t>
            </w:r>
          </w:p>
        </w:tc>
      </w:tr>
      <w:tr w:rsidR="001F5D44" w:rsidTr="00540D10">
        <w:trPr>
          <w:trHeight w:val="841"/>
          <w:jc w:val="center"/>
        </w:trPr>
        <w:tc>
          <w:tcPr>
            <w:tcW w:w="663" w:type="dxa"/>
            <w:shd w:val="clear" w:color="auto" w:fill="auto"/>
            <w:noWrap/>
            <w:vAlign w:val="center"/>
          </w:tcPr>
          <w:p w:rsidR="001F5D44" w:rsidRDefault="001F5D44" w:rsidP="00540D10">
            <w:pPr>
              <w:widowControl/>
              <w:adjustRightInd w:val="0"/>
              <w:snapToGrid w:val="0"/>
              <w:jc w:val="center"/>
              <w:rPr>
                <w:kern w:val="0"/>
                <w:sz w:val="24"/>
                <w:szCs w:val="24"/>
              </w:rPr>
            </w:pPr>
            <w:r>
              <w:rPr>
                <w:rFonts w:hint="eastAsia"/>
                <w:kern w:val="0"/>
                <w:sz w:val="24"/>
                <w:szCs w:val="24"/>
              </w:rPr>
              <w:t>8</w:t>
            </w:r>
          </w:p>
        </w:tc>
        <w:tc>
          <w:tcPr>
            <w:tcW w:w="1419" w:type="dxa"/>
            <w:shd w:val="clear" w:color="auto" w:fill="auto"/>
            <w:vAlign w:val="center"/>
          </w:tcPr>
          <w:p w:rsidR="001F5D44" w:rsidRDefault="001F5D44" w:rsidP="00540D10">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1F5D44" w:rsidRDefault="001F5D44" w:rsidP="00540D10">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1F5D44" w:rsidRDefault="001F5D44" w:rsidP="00540D10">
            <w:pPr>
              <w:widowControl/>
              <w:adjustRightInd w:val="0"/>
              <w:snapToGrid w:val="0"/>
              <w:rPr>
                <w:sz w:val="24"/>
              </w:rPr>
            </w:pPr>
            <w:r>
              <w:rPr>
                <w:rFonts w:hint="eastAsia"/>
                <w:sz w:val="24"/>
              </w:rPr>
              <w:t>价格测算方案科学合理，无瑕疵：</w:t>
            </w:r>
            <w:r>
              <w:rPr>
                <w:rFonts w:hint="eastAsia"/>
                <w:sz w:val="24"/>
              </w:rPr>
              <w:t>3</w:t>
            </w:r>
            <w:r>
              <w:rPr>
                <w:rFonts w:hint="eastAsia"/>
                <w:sz w:val="24"/>
              </w:rPr>
              <w:t>分；</w:t>
            </w:r>
          </w:p>
          <w:p w:rsidR="001F5D44" w:rsidRDefault="001F5D44" w:rsidP="00540D10">
            <w:pPr>
              <w:widowControl/>
              <w:adjustRightInd w:val="0"/>
              <w:snapToGrid w:val="0"/>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1F5D44" w:rsidRDefault="001F5D44" w:rsidP="00540D10">
            <w:pPr>
              <w:widowControl/>
              <w:adjustRightInd w:val="0"/>
              <w:snapToGrid w:val="0"/>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1F5D44" w:rsidRDefault="001F5D44" w:rsidP="00540D10">
            <w:pPr>
              <w:widowControl/>
              <w:adjustRightInd w:val="0"/>
              <w:snapToGrid w:val="0"/>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1F5D44" w:rsidRDefault="001F5D44" w:rsidP="00540D10">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rFonts w:hint="eastAsia"/>
                <w:kern w:val="0"/>
                <w:sz w:val="24"/>
                <w:szCs w:val="24"/>
              </w:rPr>
              <w:t>3</w:t>
            </w:r>
          </w:p>
        </w:tc>
      </w:tr>
      <w:tr w:rsidR="001F5D44" w:rsidTr="00540D10">
        <w:trPr>
          <w:trHeight w:val="341"/>
          <w:jc w:val="center"/>
        </w:trPr>
        <w:tc>
          <w:tcPr>
            <w:tcW w:w="9393" w:type="dxa"/>
            <w:gridSpan w:val="3"/>
            <w:shd w:val="clear" w:color="auto" w:fill="auto"/>
            <w:noWrap/>
            <w:vAlign w:val="center"/>
          </w:tcPr>
          <w:p w:rsidR="001F5D44" w:rsidRDefault="001F5D44" w:rsidP="00540D10">
            <w:pPr>
              <w:widowControl/>
              <w:adjustRightInd w:val="0"/>
              <w:snapToGrid w:val="0"/>
              <w:jc w:val="center"/>
              <w:rPr>
                <w:sz w:val="24"/>
              </w:rPr>
            </w:pPr>
            <w:r>
              <w:rPr>
                <w:sz w:val="24"/>
              </w:rPr>
              <w:t>合计</w:t>
            </w:r>
          </w:p>
        </w:tc>
        <w:tc>
          <w:tcPr>
            <w:tcW w:w="1143" w:type="dxa"/>
            <w:shd w:val="clear" w:color="auto" w:fill="auto"/>
            <w:vAlign w:val="center"/>
          </w:tcPr>
          <w:p w:rsidR="001F5D44" w:rsidRDefault="001F5D44" w:rsidP="00540D10">
            <w:pPr>
              <w:widowControl/>
              <w:adjustRightInd w:val="0"/>
              <w:snapToGrid w:val="0"/>
              <w:jc w:val="center"/>
              <w:rPr>
                <w:kern w:val="0"/>
                <w:sz w:val="24"/>
                <w:szCs w:val="24"/>
              </w:rPr>
            </w:pPr>
            <w:r>
              <w:rPr>
                <w:kern w:val="0"/>
                <w:sz w:val="24"/>
                <w:szCs w:val="24"/>
              </w:rPr>
              <w:t>100</w:t>
            </w:r>
          </w:p>
        </w:tc>
      </w:tr>
    </w:tbl>
    <w:p w:rsidR="001F5D44" w:rsidRDefault="001F5D44" w:rsidP="001F5D44">
      <w:pPr>
        <w:spacing w:line="360" w:lineRule="auto"/>
        <w:ind w:firstLineChars="200" w:firstLine="446"/>
        <w:outlineLvl w:val="0"/>
        <w:rPr>
          <w:sz w:val="24"/>
        </w:rPr>
      </w:pPr>
      <w:r>
        <w:rPr>
          <w:sz w:val="24"/>
        </w:rPr>
        <w:t>四、投标文件内容要求</w:t>
      </w:r>
    </w:p>
    <w:p w:rsidR="001F5D44" w:rsidRDefault="001F5D44" w:rsidP="001F5D44">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1F5D44" w:rsidRDefault="001F5D44" w:rsidP="001F5D44">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1F5D44" w:rsidRDefault="001F5D44" w:rsidP="001F5D44">
      <w:pPr>
        <w:spacing w:line="360" w:lineRule="auto"/>
        <w:jc w:val="center"/>
        <w:rPr>
          <w:b/>
          <w:sz w:val="24"/>
        </w:rPr>
      </w:pPr>
      <w:r>
        <w:rPr>
          <w:sz w:val="24"/>
          <w:u w:val="single"/>
        </w:rPr>
        <w:br w:type="page"/>
      </w:r>
      <w:r>
        <w:rPr>
          <w:b/>
          <w:sz w:val="24"/>
        </w:rPr>
        <w:lastRenderedPageBreak/>
        <w:t>项目需求书</w:t>
      </w:r>
    </w:p>
    <w:p w:rsidR="001F5D44" w:rsidRDefault="001F5D44" w:rsidP="001F5D44">
      <w:pPr>
        <w:widowControl/>
        <w:ind w:firstLineChars="200" w:firstLine="446"/>
        <w:jc w:val="left"/>
        <w:rPr>
          <w:sz w:val="24"/>
        </w:rPr>
      </w:pPr>
      <w:r>
        <w:rPr>
          <w:rFonts w:hint="eastAsia"/>
          <w:sz w:val="24"/>
        </w:rPr>
        <w:t>一、项目背景</w:t>
      </w:r>
    </w:p>
    <w:p w:rsidR="001F5D44" w:rsidRDefault="001F5D44" w:rsidP="001F5D44">
      <w:pPr>
        <w:widowControl/>
        <w:ind w:firstLineChars="200" w:firstLine="446"/>
        <w:jc w:val="left"/>
        <w:rPr>
          <w:sz w:val="24"/>
        </w:rPr>
      </w:pPr>
      <w:r>
        <w:rPr>
          <w:rFonts w:hint="eastAsia"/>
          <w:sz w:val="24"/>
        </w:rPr>
        <w:t>本项目为天津外国语大学滨海校区校园物业服务项目，本校区位于天津市滨海新区大港学府路</w:t>
      </w:r>
      <w:r>
        <w:rPr>
          <w:rFonts w:hint="eastAsia"/>
          <w:sz w:val="24"/>
        </w:rPr>
        <w:t>60</w:t>
      </w:r>
      <w:r>
        <w:rPr>
          <w:rFonts w:hint="eastAsia"/>
          <w:sz w:val="24"/>
        </w:rPr>
        <w:t>号。主要服务内容包括：第一教学楼、第二教学楼、第三教学楼、主楼、图书馆等楼宇的秩序管理（</w:t>
      </w:r>
      <w:r>
        <w:rPr>
          <w:rFonts w:hint="eastAsia"/>
          <w:sz w:val="24"/>
        </w:rPr>
        <w:t>24</w:t>
      </w:r>
      <w:r>
        <w:rPr>
          <w:rFonts w:hint="eastAsia"/>
          <w:sz w:val="24"/>
        </w:rPr>
        <w:t>小时门岗值守、巡查、钥匙管理、教师休息室服务、教室服务、实验室服务、会议室服务等）、机要收发室管理、室内外环境保洁、消杀通风、设备房及设备设施巡查检修、易损设备设施维修（含维修物料、消杀药品及工具）、垃圾清运（生活垃圾、非生活垃圾、垃圾分类）、化粪池清淤、灭蟑灭鼠、控烟、防汛除雪及未开发区域杂物清理、荒草清理及苫盖等。所列需求包含但不限于下表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12"/>
        <w:gridCol w:w="1110"/>
        <w:gridCol w:w="1308"/>
        <w:gridCol w:w="812"/>
        <w:gridCol w:w="3915"/>
      </w:tblGrid>
      <w:tr w:rsidR="001F5D44" w:rsidTr="00540D10">
        <w:trPr>
          <w:trHeight w:val="1327"/>
          <w:jc w:val="center"/>
        </w:trPr>
        <w:tc>
          <w:tcPr>
            <w:tcW w:w="391"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Tahoma" w:hint="eastAsia"/>
                <w:kern w:val="0"/>
                <w:szCs w:val="21"/>
              </w:rPr>
              <w:t>类别</w:t>
            </w:r>
          </w:p>
        </w:tc>
        <w:tc>
          <w:tcPr>
            <w:tcW w:w="417"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Tahoma" w:hint="eastAsia"/>
                <w:kern w:val="0"/>
                <w:szCs w:val="21"/>
              </w:rPr>
              <w:t>序号</w:t>
            </w:r>
          </w:p>
        </w:tc>
        <w:tc>
          <w:tcPr>
            <w:tcW w:w="651"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Tahoma" w:hint="eastAsia"/>
                <w:kern w:val="0"/>
                <w:szCs w:val="21"/>
              </w:rPr>
              <w:t>建筑物名称</w:t>
            </w:r>
          </w:p>
        </w:tc>
        <w:tc>
          <w:tcPr>
            <w:tcW w:w="767"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宋体" w:hint="eastAsia"/>
                <w:bCs/>
                <w:kern w:val="0"/>
                <w:szCs w:val="21"/>
              </w:rPr>
              <w:t>建筑面积：（单位：</w:t>
            </w:r>
            <w:r>
              <w:rPr>
                <w:rFonts w:ascii="宋体" w:hAnsi="宋体" w:cs="Segoe UI Symbol" w:hint="eastAsia"/>
                <w:bCs/>
                <w:kern w:val="0"/>
                <w:szCs w:val="21"/>
              </w:rPr>
              <w:t>㎡</w:t>
            </w:r>
            <w:r>
              <w:rPr>
                <w:rFonts w:ascii="宋体" w:hAnsi="宋体" w:cs="仿宋_GB2312" w:hint="eastAsia"/>
                <w:bCs/>
                <w:kern w:val="0"/>
                <w:szCs w:val="21"/>
              </w:rPr>
              <w:t>）</w:t>
            </w:r>
          </w:p>
        </w:tc>
        <w:tc>
          <w:tcPr>
            <w:tcW w:w="476"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Tahoma" w:hint="eastAsia"/>
                <w:kern w:val="0"/>
                <w:szCs w:val="21"/>
              </w:rPr>
              <w:t>使用功能</w:t>
            </w:r>
          </w:p>
        </w:tc>
        <w:tc>
          <w:tcPr>
            <w:tcW w:w="2295" w:type="pct"/>
            <w:shd w:val="clear" w:color="000000" w:fill="FFFFFF"/>
            <w:vAlign w:val="center"/>
          </w:tcPr>
          <w:p w:rsidR="001F5D44" w:rsidRDefault="001F5D44" w:rsidP="00540D10">
            <w:pPr>
              <w:widowControl/>
              <w:spacing w:line="320" w:lineRule="exact"/>
              <w:jc w:val="center"/>
              <w:rPr>
                <w:rFonts w:ascii="宋体" w:hAnsi="宋体" w:cs="Tahoma"/>
                <w:kern w:val="0"/>
                <w:szCs w:val="21"/>
              </w:rPr>
            </w:pPr>
            <w:r>
              <w:rPr>
                <w:rFonts w:ascii="宋体" w:hAnsi="宋体" w:cs="Tahoma" w:hint="eastAsia"/>
                <w:kern w:val="0"/>
                <w:szCs w:val="21"/>
              </w:rPr>
              <w:t>物业服务需求</w:t>
            </w:r>
          </w:p>
        </w:tc>
      </w:tr>
      <w:tr w:rsidR="001F5D44" w:rsidTr="00540D10">
        <w:trPr>
          <w:trHeight w:val="1246"/>
          <w:jc w:val="center"/>
        </w:trPr>
        <w:tc>
          <w:tcPr>
            <w:tcW w:w="391" w:type="pct"/>
            <w:vMerge w:val="restart"/>
            <w:shd w:val="clear" w:color="000000" w:fill="FFFFFF"/>
            <w:vAlign w:val="center"/>
          </w:tcPr>
          <w:p w:rsidR="001F5D44" w:rsidRDefault="001F5D44" w:rsidP="00540D10">
            <w:pPr>
              <w:widowControl/>
              <w:jc w:val="center"/>
              <w:rPr>
                <w:rFonts w:ascii="宋体" w:hAnsi="宋体" w:cs="Tahoma"/>
                <w:kern w:val="0"/>
                <w:szCs w:val="21"/>
              </w:rPr>
            </w:pPr>
            <w:r>
              <w:rPr>
                <w:rFonts w:ascii="宋体" w:hAnsi="宋体" w:cs="Tahoma" w:hint="eastAsia"/>
                <w:kern w:val="0"/>
                <w:szCs w:val="21"/>
              </w:rPr>
              <w:t>教</w:t>
            </w:r>
          </w:p>
          <w:p w:rsidR="001F5D44" w:rsidRDefault="001F5D44" w:rsidP="00540D10">
            <w:pPr>
              <w:widowControl/>
              <w:jc w:val="center"/>
              <w:rPr>
                <w:rFonts w:ascii="宋体" w:hAnsi="宋体" w:cs="Tahoma"/>
                <w:kern w:val="0"/>
                <w:szCs w:val="21"/>
              </w:rPr>
            </w:pPr>
            <w:r>
              <w:rPr>
                <w:rFonts w:ascii="宋体" w:hAnsi="宋体" w:cs="Tahoma" w:hint="eastAsia"/>
                <w:kern w:val="0"/>
                <w:szCs w:val="21"/>
              </w:rPr>
              <w:t>学</w:t>
            </w:r>
          </w:p>
          <w:p w:rsidR="001F5D44" w:rsidRDefault="001F5D44" w:rsidP="00540D10">
            <w:pPr>
              <w:widowControl/>
              <w:jc w:val="center"/>
              <w:rPr>
                <w:rFonts w:ascii="宋体" w:hAnsi="宋体" w:cs="Tahoma"/>
                <w:kern w:val="0"/>
                <w:szCs w:val="21"/>
              </w:rPr>
            </w:pPr>
            <w:r>
              <w:rPr>
                <w:rFonts w:ascii="宋体" w:hAnsi="宋体" w:cs="Tahoma" w:hint="eastAsia"/>
                <w:kern w:val="0"/>
                <w:szCs w:val="21"/>
              </w:rPr>
              <w:t>楼</w:t>
            </w:r>
          </w:p>
          <w:p w:rsidR="001F5D44" w:rsidRDefault="001F5D44" w:rsidP="00540D10">
            <w:pPr>
              <w:widowControl/>
              <w:jc w:val="center"/>
              <w:rPr>
                <w:rFonts w:ascii="宋体" w:hAnsi="宋体" w:cs="Tahoma"/>
                <w:kern w:val="0"/>
                <w:szCs w:val="21"/>
              </w:rPr>
            </w:pPr>
          </w:p>
          <w:p w:rsidR="001F5D44" w:rsidRDefault="001F5D44" w:rsidP="00540D10">
            <w:pPr>
              <w:widowControl/>
              <w:jc w:val="center"/>
              <w:rPr>
                <w:rFonts w:ascii="宋体" w:hAnsi="宋体" w:cs="宋体"/>
                <w:kern w:val="0"/>
                <w:szCs w:val="21"/>
              </w:rPr>
            </w:pPr>
          </w:p>
        </w:tc>
        <w:tc>
          <w:tcPr>
            <w:tcW w:w="417" w:type="pct"/>
            <w:shd w:val="clear" w:color="000000" w:fill="FFFFFF"/>
            <w:vAlign w:val="center"/>
          </w:tcPr>
          <w:p w:rsidR="001F5D44" w:rsidRDefault="001F5D44" w:rsidP="00540D10">
            <w:pPr>
              <w:widowControl/>
              <w:jc w:val="center"/>
              <w:rPr>
                <w:rFonts w:ascii="宋体" w:hAnsi="宋体" w:cs="宋体"/>
                <w:kern w:val="0"/>
                <w:szCs w:val="21"/>
              </w:rPr>
            </w:pPr>
            <w:r>
              <w:rPr>
                <w:rFonts w:ascii="宋体" w:hAnsi="宋体" w:cs="宋体" w:hint="eastAsia"/>
                <w:kern w:val="0"/>
                <w:szCs w:val="21"/>
              </w:rPr>
              <w:t>1</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kern w:val="0"/>
                <w:szCs w:val="21"/>
              </w:rPr>
            </w:pPr>
            <w:r>
              <w:rPr>
                <w:rFonts w:ascii="宋体" w:hAnsi="宋体" w:cs="宋体" w:hint="eastAsia"/>
                <w:kern w:val="0"/>
                <w:szCs w:val="21"/>
              </w:rPr>
              <w:t>第一</w:t>
            </w:r>
          </w:p>
          <w:p w:rsidR="001F5D44" w:rsidRDefault="001F5D44" w:rsidP="00540D10">
            <w:pPr>
              <w:widowControl/>
              <w:spacing w:line="300" w:lineRule="exact"/>
              <w:jc w:val="center"/>
              <w:rPr>
                <w:rFonts w:ascii="宋体" w:hAnsi="宋体" w:cs="宋体"/>
                <w:kern w:val="0"/>
                <w:szCs w:val="21"/>
              </w:rPr>
            </w:pPr>
            <w:r>
              <w:rPr>
                <w:rFonts w:ascii="宋体" w:hAnsi="宋体" w:cs="宋体" w:hint="eastAsia"/>
                <w:kern w:val="0"/>
                <w:szCs w:val="21"/>
              </w:rPr>
              <w:t>教学楼</w:t>
            </w:r>
          </w:p>
        </w:tc>
        <w:tc>
          <w:tcPr>
            <w:tcW w:w="767" w:type="pct"/>
            <w:shd w:val="clear" w:color="000000" w:fill="FFFFFF"/>
            <w:vAlign w:val="center"/>
          </w:tcPr>
          <w:p w:rsidR="001F5D44" w:rsidRDefault="001F5D44" w:rsidP="00540D10">
            <w:pPr>
              <w:widowControl/>
              <w:jc w:val="center"/>
              <w:rPr>
                <w:rFonts w:ascii="宋体" w:hAnsi="宋体"/>
                <w:kern w:val="0"/>
                <w:szCs w:val="21"/>
              </w:rPr>
            </w:pPr>
            <w:r>
              <w:rPr>
                <w:rFonts w:ascii="宋体" w:hAnsi="宋体" w:hint="eastAsia"/>
                <w:kern w:val="0"/>
                <w:szCs w:val="21"/>
              </w:rPr>
              <w:t>9346.09</w:t>
            </w:r>
          </w:p>
        </w:tc>
        <w:tc>
          <w:tcPr>
            <w:tcW w:w="476" w:type="pct"/>
            <w:vMerge w:val="restar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Tahoma" w:hint="eastAsia"/>
                <w:kern w:val="0"/>
                <w:szCs w:val="21"/>
              </w:rPr>
              <w:t>办公、教学、学生活动</w:t>
            </w:r>
          </w:p>
        </w:tc>
        <w:tc>
          <w:tcPr>
            <w:tcW w:w="2295" w:type="pct"/>
            <w:vMerge w:val="restar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szCs w:val="21"/>
              </w:rPr>
              <w:t>24小时门卫值班（单岗），日常安全巡视（固定频次），设施管理维护、维修（及时上报维修），设备房、楼顶通道巡视及卫生保洁、杂物清理、玻璃清洁、课桌椅整理归位，公共区域（含公共卫生间）、教室（含实验室）和功能性用房（会议室、会客室、办公室、报告厅、教师休息室）卫生保洁、消杀、通风（公共区域每天至少保洁2次，消杀通风按相关要求执行），遇会议和重大活动机动保洁，直饮水、热水器等设施的日常监管（直饮水、热水器负责保洁及报修）。</w:t>
            </w:r>
          </w:p>
        </w:tc>
      </w:tr>
      <w:tr w:rsidR="001F5D44" w:rsidTr="00540D10">
        <w:trPr>
          <w:trHeight w:val="1246"/>
          <w:jc w:val="center"/>
        </w:trPr>
        <w:tc>
          <w:tcPr>
            <w:tcW w:w="391" w:type="pct"/>
            <w:vMerge/>
            <w:shd w:val="clear" w:color="000000" w:fill="FFFFFF"/>
            <w:vAlign w:val="center"/>
          </w:tcPr>
          <w:p w:rsidR="001F5D44" w:rsidRDefault="001F5D44" w:rsidP="00540D10">
            <w:pPr>
              <w:widowControl/>
              <w:jc w:val="center"/>
              <w:rPr>
                <w:rFonts w:ascii="宋体" w:hAnsi="宋体" w:cs="宋体"/>
                <w:kern w:val="0"/>
                <w:szCs w:val="21"/>
              </w:rPr>
            </w:pPr>
          </w:p>
        </w:tc>
        <w:tc>
          <w:tcPr>
            <w:tcW w:w="417" w:type="pct"/>
            <w:shd w:val="clear" w:color="000000" w:fill="FFFFFF"/>
            <w:vAlign w:val="center"/>
          </w:tcPr>
          <w:p w:rsidR="001F5D44" w:rsidRDefault="001F5D44" w:rsidP="00540D10">
            <w:pPr>
              <w:widowControl/>
              <w:jc w:val="center"/>
              <w:rPr>
                <w:rFonts w:ascii="宋体" w:hAnsi="宋体" w:cs="宋体"/>
                <w:kern w:val="0"/>
                <w:szCs w:val="21"/>
              </w:rPr>
            </w:pPr>
            <w:r>
              <w:rPr>
                <w:rFonts w:ascii="宋体" w:hAnsi="宋体" w:cs="宋体" w:hint="eastAsia"/>
                <w:kern w:val="0"/>
                <w:szCs w:val="21"/>
              </w:rPr>
              <w:t>2</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kern w:val="0"/>
                <w:szCs w:val="21"/>
              </w:rPr>
            </w:pPr>
            <w:r>
              <w:rPr>
                <w:rFonts w:ascii="宋体" w:hAnsi="宋体" w:cs="宋体" w:hint="eastAsia"/>
                <w:kern w:val="0"/>
                <w:szCs w:val="21"/>
              </w:rPr>
              <w:t>第二</w:t>
            </w:r>
          </w:p>
          <w:p w:rsidR="001F5D44" w:rsidRDefault="001F5D44" w:rsidP="00540D10">
            <w:pPr>
              <w:widowControl/>
              <w:spacing w:line="300" w:lineRule="exact"/>
              <w:jc w:val="center"/>
              <w:rPr>
                <w:rFonts w:ascii="宋体" w:hAnsi="宋体" w:cs="宋体"/>
                <w:kern w:val="0"/>
                <w:szCs w:val="21"/>
              </w:rPr>
            </w:pPr>
            <w:r>
              <w:rPr>
                <w:rFonts w:ascii="宋体" w:hAnsi="宋体" w:cs="宋体" w:hint="eastAsia"/>
                <w:kern w:val="0"/>
                <w:szCs w:val="21"/>
              </w:rPr>
              <w:t>教学楼</w:t>
            </w:r>
          </w:p>
        </w:tc>
        <w:tc>
          <w:tcPr>
            <w:tcW w:w="767" w:type="pct"/>
            <w:shd w:val="clear" w:color="000000" w:fill="FFFFFF"/>
            <w:vAlign w:val="center"/>
          </w:tcPr>
          <w:p w:rsidR="001F5D44" w:rsidRDefault="001F5D44" w:rsidP="00540D10">
            <w:pPr>
              <w:widowControl/>
              <w:jc w:val="center"/>
              <w:rPr>
                <w:rFonts w:ascii="宋体" w:hAnsi="宋体"/>
                <w:kern w:val="0"/>
                <w:szCs w:val="21"/>
              </w:rPr>
            </w:pPr>
            <w:r>
              <w:rPr>
                <w:rFonts w:ascii="宋体" w:hAnsi="宋体" w:hint="eastAsia"/>
                <w:kern w:val="0"/>
                <w:szCs w:val="21"/>
              </w:rPr>
              <w:t>7486.09</w:t>
            </w:r>
          </w:p>
        </w:tc>
        <w:tc>
          <w:tcPr>
            <w:tcW w:w="476" w:type="pct"/>
            <w:vMerge/>
            <w:shd w:val="clear" w:color="000000" w:fill="FFFFFF"/>
            <w:vAlign w:val="center"/>
          </w:tcPr>
          <w:p w:rsidR="001F5D44" w:rsidRDefault="001F5D44" w:rsidP="00540D10">
            <w:pPr>
              <w:widowControl/>
              <w:spacing w:line="300" w:lineRule="exact"/>
              <w:jc w:val="center"/>
              <w:rPr>
                <w:rFonts w:ascii="宋体" w:hAnsi="宋体" w:cs="Tahoma"/>
                <w:kern w:val="0"/>
                <w:szCs w:val="21"/>
              </w:rPr>
            </w:pPr>
          </w:p>
        </w:tc>
        <w:tc>
          <w:tcPr>
            <w:tcW w:w="2295" w:type="pct"/>
            <w:vMerge/>
            <w:shd w:val="clear" w:color="000000" w:fill="FFFFFF"/>
            <w:vAlign w:val="center"/>
          </w:tcPr>
          <w:p w:rsidR="001F5D44" w:rsidRDefault="001F5D44" w:rsidP="00540D10">
            <w:pPr>
              <w:widowControl/>
              <w:spacing w:line="300" w:lineRule="exact"/>
              <w:jc w:val="center"/>
              <w:rPr>
                <w:rFonts w:ascii="宋体" w:hAnsi="宋体" w:cs="Tahoma"/>
                <w:kern w:val="0"/>
                <w:szCs w:val="21"/>
              </w:rPr>
            </w:pPr>
          </w:p>
        </w:tc>
      </w:tr>
      <w:tr w:rsidR="001F5D44" w:rsidTr="00540D10">
        <w:trPr>
          <w:trHeight w:val="1246"/>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3</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第三</w:t>
            </w:r>
          </w:p>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教学楼</w:t>
            </w:r>
          </w:p>
        </w:tc>
        <w:tc>
          <w:tcPr>
            <w:tcW w:w="767" w:type="pct"/>
            <w:shd w:val="clear" w:color="000000" w:fill="FFFFFF"/>
            <w:vAlign w:val="center"/>
          </w:tcPr>
          <w:p w:rsidR="001F5D44" w:rsidRDefault="001F5D44" w:rsidP="00540D10">
            <w:pPr>
              <w:widowControl/>
              <w:jc w:val="center"/>
              <w:rPr>
                <w:rFonts w:ascii="宋体" w:hAnsi="宋体"/>
                <w:iCs/>
                <w:kern w:val="0"/>
                <w:szCs w:val="21"/>
              </w:rPr>
            </w:pPr>
            <w:r>
              <w:rPr>
                <w:rFonts w:ascii="宋体" w:hAnsi="宋体"/>
                <w:iCs/>
                <w:kern w:val="0"/>
                <w:szCs w:val="21"/>
              </w:rPr>
              <w:t>17655.64</w:t>
            </w:r>
          </w:p>
        </w:tc>
        <w:tc>
          <w:tcPr>
            <w:tcW w:w="476" w:type="pct"/>
            <w:vMerge/>
            <w:shd w:val="clear" w:color="000000" w:fill="FFFFFF"/>
            <w:vAlign w:val="center"/>
          </w:tcPr>
          <w:p w:rsidR="001F5D44" w:rsidRDefault="001F5D44" w:rsidP="00540D10">
            <w:pPr>
              <w:widowControl/>
              <w:jc w:val="center"/>
              <w:rPr>
                <w:rFonts w:ascii="宋体" w:hAnsi="宋体" w:cs="Tahoma"/>
                <w:kern w:val="0"/>
                <w:szCs w:val="21"/>
              </w:rPr>
            </w:pPr>
          </w:p>
        </w:tc>
        <w:tc>
          <w:tcPr>
            <w:tcW w:w="2295" w:type="pct"/>
            <w:vMerge/>
            <w:shd w:val="clear" w:color="000000" w:fill="FFFFFF"/>
            <w:vAlign w:val="center"/>
          </w:tcPr>
          <w:p w:rsidR="001F5D44" w:rsidRDefault="001F5D44" w:rsidP="00540D10">
            <w:pPr>
              <w:widowControl/>
              <w:jc w:val="center"/>
              <w:rPr>
                <w:rFonts w:ascii="宋体" w:hAnsi="宋体" w:cs="Tahoma"/>
                <w:kern w:val="0"/>
                <w:szCs w:val="21"/>
              </w:rPr>
            </w:pPr>
          </w:p>
        </w:tc>
      </w:tr>
      <w:tr w:rsidR="001F5D44" w:rsidTr="00540D10">
        <w:trPr>
          <w:trHeight w:val="1740"/>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iCs/>
                <w:kern w:val="0"/>
                <w:szCs w:val="21"/>
              </w:rPr>
              <w:t>4</w:t>
            </w:r>
          </w:p>
        </w:tc>
        <w:tc>
          <w:tcPr>
            <w:tcW w:w="651"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主楼</w:t>
            </w:r>
          </w:p>
        </w:tc>
        <w:tc>
          <w:tcPr>
            <w:tcW w:w="767" w:type="pct"/>
            <w:shd w:val="clear" w:color="000000" w:fill="FFFFFF"/>
            <w:vAlign w:val="center"/>
          </w:tcPr>
          <w:p w:rsidR="001F5D44" w:rsidRDefault="001F5D44" w:rsidP="00540D10">
            <w:pPr>
              <w:widowControl/>
              <w:jc w:val="center"/>
              <w:rPr>
                <w:rFonts w:ascii="宋体" w:hAnsi="宋体"/>
                <w:iCs/>
                <w:kern w:val="0"/>
                <w:szCs w:val="21"/>
              </w:rPr>
            </w:pPr>
            <w:r>
              <w:rPr>
                <w:rFonts w:ascii="宋体" w:hAnsi="宋体" w:hint="eastAsia"/>
                <w:iCs/>
                <w:kern w:val="0"/>
                <w:szCs w:val="21"/>
              </w:rPr>
              <w:t>24744</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szCs w:val="21"/>
              </w:rPr>
              <w:t>办公、教学、学生活动</w:t>
            </w:r>
          </w:p>
        </w:tc>
        <w:tc>
          <w:tcPr>
            <w:tcW w:w="2295" w:type="pct"/>
            <w:shd w:val="clear" w:color="000000" w:fill="FFFFFF"/>
            <w:vAlign w:val="center"/>
          </w:tcPr>
          <w:p w:rsidR="001F5D44" w:rsidRDefault="001F5D44" w:rsidP="00540D10">
            <w:pPr>
              <w:spacing w:line="300" w:lineRule="exact"/>
              <w:jc w:val="left"/>
              <w:rPr>
                <w:rFonts w:ascii="宋体" w:hAnsi="宋体"/>
                <w:szCs w:val="21"/>
              </w:rPr>
            </w:pPr>
            <w:r>
              <w:rPr>
                <w:rFonts w:ascii="宋体" w:hAnsi="宋体" w:hint="eastAsia"/>
                <w:szCs w:val="21"/>
              </w:rPr>
              <w:t>24小时门卫值班（双岗），日常安全巡视（固定频次），设施管理维护、维修（及时上报维修）（含地源热泵），地下室设备房、楼顶通道巡视及卫生保洁、杂物清理</w:t>
            </w:r>
            <w:r>
              <w:rPr>
                <w:rFonts w:ascii="宋体" w:hAnsi="宋体" w:cs="宋体" w:hint="eastAsia"/>
                <w:szCs w:val="21"/>
              </w:rPr>
              <w:t>、玻璃清洁、</w:t>
            </w:r>
            <w:r>
              <w:rPr>
                <w:rFonts w:ascii="宋体" w:hAnsi="宋体" w:hint="eastAsia"/>
                <w:szCs w:val="21"/>
              </w:rPr>
              <w:t>课桌椅整理归位，公共区域（含公共卫生间）、教室（含实验室）和功能性用房（会议室、会客室、办公室、教师备课室、报告厅、能源平台、教师休息室、妈咪小屋）卫生保洁及消杀、通风（公共区域每天至少保洁2次，消杀通风按相关要求执行），遇会议和重大活动机动保洁，电梯、直饮水、热水器等设施的日常监管（电梯管理参照《天津外国语大</w:t>
            </w:r>
            <w:r>
              <w:rPr>
                <w:rFonts w:ascii="宋体" w:hAnsi="宋体" w:hint="eastAsia"/>
                <w:szCs w:val="21"/>
              </w:rPr>
              <w:lastRenderedPageBreak/>
              <w:t>学保障电梯安全运行管理办法》执行，直饮水、热水器负责保洁及报修），楼宇内照明设备无坏损，每学期开学前维护大厅顶部吊灯及灯管（需配备升降机）。</w:t>
            </w:r>
          </w:p>
        </w:tc>
      </w:tr>
      <w:tr w:rsidR="001F5D44" w:rsidTr="00540D10">
        <w:trPr>
          <w:trHeight w:val="1493"/>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iCs/>
                <w:kern w:val="0"/>
                <w:szCs w:val="21"/>
              </w:rPr>
              <w:t>5</w:t>
            </w:r>
          </w:p>
        </w:tc>
        <w:tc>
          <w:tcPr>
            <w:tcW w:w="651"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图书馆</w:t>
            </w:r>
          </w:p>
        </w:tc>
        <w:tc>
          <w:tcPr>
            <w:tcW w:w="767" w:type="pct"/>
            <w:shd w:val="clear" w:color="000000" w:fill="FFFFFF"/>
            <w:vAlign w:val="center"/>
          </w:tcPr>
          <w:p w:rsidR="001F5D44" w:rsidRDefault="001F5D44" w:rsidP="00540D10">
            <w:pPr>
              <w:widowControl/>
              <w:jc w:val="center"/>
              <w:rPr>
                <w:rFonts w:ascii="宋体" w:hAnsi="宋体"/>
                <w:iCs/>
                <w:kern w:val="0"/>
                <w:szCs w:val="21"/>
              </w:rPr>
            </w:pPr>
            <w:r>
              <w:rPr>
                <w:rFonts w:ascii="宋体" w:hAnsi="宋体" w:cs="宋体" w:hint="eastAsia"/>
                <w:kern w:val="0"/>
                <w:szCs w:val="21"/>
              </w:rPr>
              <w:t>12543</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Tahoma" w:hint="eastAsia"/>
                <w:kern w:val="0"/>
                <w:szCs w:val="21"/>
              </w:rPr>
              <w:t>办公、教学</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hint="eastAsia"/>
                <w:szCs w:val="21"/>
              </w:rPr>
              <w:t>24小时门卫值班（单岗），</w:t>
            </w:r>
            <w:r>
              <w:rPr>
                <w:rFonts w:ascii="宋体" w:hAnsi="宋体" w:cs="宋体" w:hint="eastAsia"/>
                <w:szCs w:val="21"/>
              </w:rPr>
              <w:t>门岗值班（白班），日常安全巡视、秩序管理，设施管理维护（及时上报维修），地面及公共设施清洁，楼宇内照明设备无坏损，每学期开学前维护大厅顶部吊灯及灯管（需配备升降机），自习室及阅览室保洁，保洁工具与保洁用品要统一放在指定地点。</w:t>
            </w:r>
          </w:p>
        </w:tc>
      </w:tr>
      <w:tr w:rsidR="001F5D44" w:rsidTr="00540D10">
        <w:trPr>
          <w:trHeight w:val="714"/>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6</w:t>
            </w:r>
          </w:p>
        </w:tc>
        <w:tc>
          <w:tcPr>
            <w:tcW w:w="651"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收发室</w:t>
            </w:r>
          </w:p>
        </w:tc>
        <w:tc>
          <w:tcPr>
            <w:tcW w:w="767" w:type="pct"/>
            <w:shd w:val="clear" w:color="000000" w:fill="FFFFFF"/>
            <w:vAlign w:val="center"/>
          </w:tcPr>
          <w:p w:rsidR="001F5D44" w:rsidRDefault="001F5D44" w:rsidP="00540D10">
            <w:pPr>
              <w:widowControl/>
              <w:jc w:val="center"/>
              <w:rPr>
                <w:rFonts w:ascii="宋体" w:hAnsi="宋体" w:cs="Calibri"/>
                <w:iCs/>
                <w:kern w:val="0"/>
                <w:szCs w:val="21"/>
              </w:rPr>
            </w:pPr>
            <w:r>
              <w:rPr>
                <w:rFonts w:ascii="宋体" w:hAnsi="宋体" w:cs="Calibri" w:hint="eastAsia"/>
                <w:iCs/>
                <w:kern w:val="0"/>
                <w:szCs w:val="21"/>
              </w:rPr>
              <w:t>60</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Tahoma" w:hint="eastAsia"/>
                <w:kern w:val="0"/>
                <w:szCs w:val="21"/>
              </w:rPr>
              <w:t>办公、机要收发</w:t>
            </w:r>
          </w:p>
        </w:tc>
        <w:tc>
          <w:tcPr>
            <w:tcW w:w="2295" w:type="pct"/>
            <w:shd w:val="clear" w:color="000000" w:fill="FFFFFF"/>
            <w:vAlign w:val="center"/>
          </w:tcPr>
          <w:p w:rsidR="001F5D44" w:rsidRDefault="001F5D44" w:rsidP="00540D10">
            <w:pPr>
              <w:widowControl/>
              <w:jc w:val="left"/>
              <w:rPr>
                <w:rFonts w:ascii="宋体" w:hAnsi="宋体" w:cs="Tahoma"/>
                <w:kern w:val="0"/>
                <w:szCs w:val="21"/>
              </w:rPr>
            </w:pPr>
            <w:r>
              <w:rPr>
                <w:rFonts w:ascii="宋体" w:hAnsi="宋体" w:cs="Tahoma" w:hint="eastAsia"/>
                <w:kern w:val="0"/>
                <w:szCs w:val="21"/>
              </w:rPr>
              <w:t>机要收发、日常维护、公共保洁。</w:t>
            </w:r>
          </w:p>
        </w:tc>
      </w:tr>
      <w:tr w:rsidR="001F5D44" w:rsidTr="00540D10">
        <w:trPr>
          <w:trHeight w:val="998"/>
          <w:jc w:val="center"/>
        </w:trPr>
        <w:tc>
          <w:tcPr>
            <w:tcW w:w="391" w:type="pct"/>
            <w:vMerge w:val="restar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重点设施</w:t>
            </w: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7</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众创空间</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r>
              <w:rPr>
                <w:rFonts w:ascii="宋体" w:hAnsi="宋体" w:hint="eastAsia"/>
                <w:iCs/>
                <w:kern w:val="0"/>
                <w:szCs w:val="21"/>
              </w:rPr>
              <w:t>700</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Tahoma" w:hint="eastAsia"/>
                <w:kern w:val="0"/>
                <w:szCs w:val="21"/>
              </w:rPr>
              <w:t>办公、教学</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Tahoma" w:hint="eastAsia"/>
                <w:kern w:val="0"/>
                <w:szCs w:val="21"/>
              </w:rPr>
              <w:t>日常维护、公共保洁（含楼道）。</w:t>
            </w:r>
          </w:p>
        </w:tc>
      </w:tr>
      <w:tr w:rsidR="001F5D44" w:rsidTr="00540D10">
        <w:trPr>
          <w:trHeight w:val="573"/>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8</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泵站</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r>
              <w:rPr>
                <w:rFonts w:ascii="宋体" w:hAnsi="宋体" w:cs="宋体"/>
                <w:iCs/>
                <w:kern w:val="0"/>
                <w:szCs w:val="21"/>
              </w:rPr>
              <w:t>276.4</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设备设施</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iCs/>
                <w:kern w:val="0"/>
                <w:szCs w:val="21"/>
              </w:rPr>
              <w:t>日常维护、能源管理、汛期排水。</w:t>
            </w:r>
          </w:p>
        </w:tc>
      </w:tr>
      <w:tr w:rsidR="001F5D44" w:rsidTr="00540D10">
        <w:trPr>
          <w:trHeight w:val="751"/>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9</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换热站</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r>
              <w:rPr>
                <w:rFonts w:ascii="宋体" w:hAnsi="宋体" w:cs="宋体" w:hint="eastAsia"/>
                <w:iCs/>
                <w:kern w:val="0"/>
                <w:szCs w:val="21"/>
              </w:rPr>
              <w:t>200</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设备设施</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iCs/>
                <w:kern w:val="0"/>
                <w:szCs w:val="21"/>
              </w:rPr>
              <w:t>日常维护、能源管理、卫生保洁。</w:t>
            </w:r>
          </w:p>
        </w:tc>
      </w:tr>
      <w:tr w:rsidR="001F5D44" w:rsidTr="00540D10">
        <w:trPr>
          <w:trHeight w:val="1493"/>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10</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体育场观礼台</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r>
              <w:rPr>
                <w:rFonts w:ascii="宋体" w:hAnsi="宋体" w:cs="宋体" w:hint="eastAsia"/>
                <w:iCs/>
                <w:kern w:val="0"/>
                <w:szCs w:val="21"/>
              </w:rPr>
              <w:t>2986</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医务室及打印、眼镜等商户</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iCs/>
                <w:kern w:val="0"/>
                <w:szCs w:val="21"/>
              </w:rPr>
              <w:t>医务室、商户等室外保洁；日常检查巡查、维护、能源管理。</w:t>
            </w:r>
          </w:p>
        </w:tc>
      </w:tr>
      <w:tr w:rsidR="001F5D44" w:rsidTr="00540D10">
        <w:trPr>
          <w:trHeight w:val="1493"/>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11</w:t>
            </w:r>
          </w:p>
        </w:tc>
        <w:tc>
          <w:tcPr>
            <w:tcW w:w="651"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教师单身公寓</w:t>
            </w:r>
          </w:p>
        </w:tc>
        <w:tc>
          <w:tcPr>
            <w:tcW w:w="767"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6037.04</w:t>
            </w:r>
          </w:p>
        </w:tc>
        <w:tc>
          <w:tcPr>
            <w:tcW w:w="476"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住宿</w:t>
            </w:r>
          </w:p>
        </w:tc>
        <w:tc>
          <w:tcPr>
            <w:tcW w:w="2295" w:type="pct"/>
            <w:shd w:val="clear" w:color="000000" w:fill="auto"/>
            <w:vAlign w:val="center"/>
          </w:tcPr>
          <w:p w:rsidR="001F5D44" w:rsidRDefault="001F5D44" w:rsidP="00540D10">
            <w:pPr>
              <w:widowControl/>
              <w:spacing w:line="300" w:lineRule="exact"/>
              <w:jc w:val="left"/>
              <w:rPr>
                <w:rFonts w:ascii="宋体" w:hAnsi="宋体" w:cs="宋体"/>
                <w:iCs/>
                <w:kern w:val="0"/>
                <w:szCs w:val="21"/>
              </w:rPr>
            </w:pPr>
            <w:r>
              <w:rPr>
                <w:rFonts w:ascii="宋体" w:hAnsi="宋体" w:cs="宋体" w:hint="eastAsia"/>
                <w:iCs/>
                <w:kern w:val="0"/>
                <w:szCs w:val="21"/>
              </w:rPr>
              <w:t>公共区域保洁。</w:t>
            </w:r>
          </w:p>
        </w:tc>
      </w:tr>
      <w:tr w:rsidR="001F5D44" w:rsidTr="00540D10">
        <w:trPr>
          <w:trHeight w:val="1740"/>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12</w:t>
            </w:r>
          </w:p>
        </w:tc>
        <w:tc>
          <w:tcPr>
            <w:tcW w:w="651"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体育场东侧小院</w:t>
            </w:r>
          </w:p>
        </w:tc>
        <w:tc>
          <w:tcPr>
            <w:tcW w:w="767"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10080</w:t>
            </w:r>
          </w:p>
        </w:tc>
        <w:tc>
          <w:tcPr>
            <w:tcW w:w="476"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教学、仓储等</w:t>
            </w:r>
          </w:p>
        </w:tc>
        <w:tc>
          <w:tcPr>
            <w:tcW w:w="2295" w:type="pct"/>
            <w:shd w:val="clear" w:color="000000" w:fill="auto"/>
            <w:vAlign w:val="center"/>
          </w:tcPr>
          <w:p w:rsidR="001F5D44" w:rsidRDefault="001F5D44" w:rsidP="00540D10">
            <w:pPr>
              <w:widowControl/>
              <w:spacing w:line="300" w:lineRule="exact"/>
              <w:jc w:val="left"/>
              <w:rPr>
                <w:rFonts w:ascii="宋体" w:hAnsi="宋体" w:cs="宋体"/>
                <w:iCs/>
                <w:kern w:val="0"/>
                <w:szCs w:val="21"/>
              </w:rPr>
            </w:pPr>
            <w:r>
              <w:rPr>
                <w:rFonts w:ascii="宋体" w:hAnsi="宋体" w:cs="宋体" w:hint="eastAsia"/>
                <w:iCs/>
                <w:kern w:val="0"/>
                <w:szCs w:val="21"/>
              </w:rPr>
              <w:t>公共区域保洁、汛期排水。</w:t>
            </w:r>
          </w:p>
        </w:tc>
      </w:tr>
      <w:tr w:rsidR="001F5D44" w:rsidTr="00540D10">
        <w:trPr>
          <w:trHeight w:val="751"/>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13</w:t>
            </w:r>
          </w:p>
        </w:tc>
        <w:tc>
          <w:tcPr>
            <w:tcW w:w="651"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人工湖</w:t>
            </w:r>
          </w:p>
        </w:tc>
        <w:tc>
          <w:tcPr>
            <w:tcW w:w="767"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9285</w:t>
            </w:r>
          </w:p>
        </w:tc>
        <w:tc>
          <w:tcPr>
            <w:tcW w:w="476" w:type="pct"/>
            <w:shd w:val="clear" w:color="000000" w:fill="auto"/>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景观</w:t>
            </w:r>
          </w:p>
        </w:tc>
        <w:tc>
          <w:tcPr>
            <w:tcW w:w="2295" w:type="pct"/>
            <w:shd w:val="clear" w:color="000000" w:fill="auto"/>
            <w:vAlign w:val="center"/>
          </w:tcPr>
          <w:p w:rsidR="001F5D44" w:rsidRDefault="001F5D44" w:rsidP="00540D10">
            <w:pPr>
              <w:widowControl/>
              <w:spacing w:line="300" w:lineRule="exact"/>
              <w:jc w:val="left"/>
              <w:rPr>
                <w:rFonts w:ascii="宋体" w:hAnsi="宋体" w:cs="宋体"/>
                <w:iCs/>
                <w:kern w:val="0"/>
                <w:szCs w:val="21"/>
              </w:rPr>
            </w:pPr>
            <w:r>
              <w:rPr>
                <w:rFonts w:ascii="宋体" w:hAnsi="宋体" w:cs="宋体" w:hint="eastAsia"/>
                <w:iCs/>
                <w:kern w:val="0"/>
                <w:szCs w:val="21"/>
              </w:rPr>
              <w:t>定期清理湖面垃圾、保证湖水水质，定期检查湖水水位，保持在安全水位线以下。</w:t>
            </w:r>
          </w:p>
        </w:tc>
      </w:tr>
      <w:tr w:rsidR="001F5D44" w:rsidTr="00540D10">
        <w:trPr>
          <w:trHeight w:val="573"/>
          <w:jc w:val="center"/>
        </w:trPr>
        <w:tc>
          <w:tcPr>
            <w:tcW w:w="391" w:type="pct"/>
            <w:vMerge/>
            <w:shd w:val="clear" w:color="000000" w:fill="FFFFFF"/>
            <w:vAlign w:val="center"/>
          </w:tcPr>
          <w:p w:rsidR="001F5D44" w:rsidRDefault="001F5D44" w:rsidP="00540D10">
            <w:pPr>
              <w:widowControl/>
              <w:jc w:val="center"/>
              <w:rPr>
                <w:rFonts w:ascii="宋体" w:hAnsi="宋体" w:cs="宋体"/>
                <w:iCs/>
                <w:kern w:val="0"/>
                <w:szCs w:val="21"/>
              </w:rPr>
            </w:pP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14</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其它</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室外地面设施等</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iCs/>
                <w:kern w:val="0"/>
                <w:szCs w:val="21"/>
              </w:rPr>
              <w:t>日常检查巡查、维护、能源管理，公共保洁。</w:t>
            </w:r>
          </w:p>
        </w:tc>
      </w:tr>
      <w:tr w:rsidR="001F5D44" w:rsidTr="00540D10">
        <w:trPr>
          <w:trHeight w:val="998"/>
          <w:jc w:val="center"/>
        </w:trPr>
        <w:tc>
          <w:tcPr>
            <w:tcW w:w="391"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lastRenderedPageBreak/>
              <w:t>维修</w:t>
            </w: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15</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维修</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校园设备设施</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ascii="宋体" w:hAnsi="宋体" w:cs="宋体" w:hint="eastAsia"/>
                <w:iCs/>
                <w:kern w:val="0"/>
                <w:szCs w:val="21"/>
              </w:rPr>
              <w:t>设立维修报修电话、接报维修或主动巡查维修、按管理部门派单维修；负责日常零修， 需水、电、家具维修经验，执业资质。负责迎新等大型活动的场地、设施布置。</w:t>
            </w:r>
          </w:p>
        </w:tc>
      </w:tr>
      <w:tr w:rsidR="001F5D44" w:rsidTr="00540D10">
        <w:trPr>
          <w:trHeight w:val="1501"/>
          <w:jc w:val="center"/>
        </w:trPr>
        <w:tc>
          <w:tcPr>
            <w:tcW w:w="391"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校园环境</w:t>
            </w:r>
          </w:p>
        </w:tc>
        <w:tc>
          <w:tcPr>
            <w:tcW w:w="417" w:type="pct"/>
            <w:shd w:val="clear" w:color="000000" w:fill="FFFFFF"/>
            <w:vAlign w:val="center"/>
          </w:tcPr>
          <w:p w:rsidR="001F5D44" w:rsidRDefault="001F5D44" w:rsidP="00540D10">
            <w:pPr>
              <w:widowControl/>
              <w:jc w:val="center"/>
              <w:rPr>
                <w:rFonts w:ascii="宋体" w:hAnsi="宋体" w:cs="宋体"/>
                <w:iCs/>
                <w:kern w:val="0"/>
                <w:szCs w:val="21"/>
              </w:rPr>
            </w:pPr>
            <w:r>
              <w:rPr>
                <w:rFonts w:ascii="宋体" w:hAnsi="宋体" w:cs="宋体" w:hint="eastAsia"/>
                <w:iCs/>
                <w:kern w:val="0"/>
                <w:szCs w:val="21"/>
              </w:rPr>
              <w:t>16</w:t>
            </w:r>
          </w:p>
        </w:tc>
        <w:tc>
          <w:tcPr>
            <w:tcW w:w="651" w:type="pct"/>
            <w:shd w:val="clear" w:color="000000" w:fill="FFFFFF"/>
            <w:vAlign w:val="center"/>
          </w:tcPr>
          <w:p w:rsidR="001F5D44" w:rsidRDefault="001F5D44" w:rsidP="00540D10">
            <w:pPr>
              <w:widowControl/>
              <w:spacing w:line="300" w:lineRule="exact"/>
              <w:jc w:val="center"/>
              <w:rPr>
                <w:rFonts w:ascii="宋体" w:hAnsi="宋体" w:cs="宋体"/>
                <w:iCs/>
                <w:kern w:val="0"/>
                <w:szCs w:val="21"/>
              </w:rPr>
            </w:pPr>
            <w:r>
              <w:rPr>
                <w:rFonts w:ascii="宋体" w:hAnsi="宋体" w:cs="宋体" w:hint="eastAsia"/>
                <w:iCs/>
                <w:kern w:val="0"/>
                <w:szCs w:val="21"/>
              </w:rPr>
              <w:t>校园环境</w:t>
            </w:r>
          </w:p>
        </w:tc>
        <w:tc>
          <w:tcPr>
            <w:tcW w:w="767" w:type="pct"/>
            <w:shd w:val="clear" w:color="000000" w:fill="FFFFFF"/>
            <w:vAlign w:val="center"/>
          </w:tcPr>
          <w:p w:rsidR="001F5D44" w:rsidRDefault="001F5D44" w:rsidP="00540D10">
            <w:pPr>
              <w:widowControl/>
              <w:spacing w:line="300" w:lineRule="exact"/>
              <w:jc w:val="center"/>
              <w:rPr>
                <w:rFonts w:ascii="宋体" w:hAnsi="宋体" w:cs="Calibri"/>
                <w:iCs/>
                <w:kern w:val="0"/>
                <w:szCs w:val="21"/>
              </w:rPr>
            </w:pPr>
            <w:r>
              <w:rPr>
                <w:rFonts w:ascii="宋体" w:hAnsi="宋体" w:cs="宋体" w:hint="eastAsia"/>
                <w:iCs/>
                <w:kern w:val="0"/>
                <w:szCs w:val="21"/>
              </w:rPr>
              <w:t>107689.78（不含：宿舍区域、体育场馆区域、绿化区域）</w:t>
            </w:r>
          </w:p>
        </w:tc>
        <w:tc>
          <w:tcPr>
            <w:tcW w:w="476" w:type="pct"/>
            <w:shd w:val="clear" w:color="000000" w:fill="FFFFFF"/>
            <w:vAlign w:val="center"/>
          </w:tcPr>
          <w:p w:rsidR="001F5D44" w:rsidRDefault="001F5D44" w:rsidP="00540D10">
            <w:pPr>
              <w:widowControl/>
              <w:spacing w:line="300" w:lineRule="exact"/>
              <w:jc w:val="center"/>
              <w:rPr>
                <w:rFonts w:ascii="宋体" w:hAnsi="宋体" w:cs="Tahoma"/>
                <w:kern w:val="0"/>
                <w:szCs w:val="21"/>
              </w:rPr>
            </w:pPr>
            <w:r>
              <w:rPr>
                <w:rFonts w:ascii="宋体" w:hAnsi="宋体" w:cs="宋体" w:hint="eastAsia"/>
                <w:iCs/>
                <w:kern w:val="0"/>
                <w:szCs w:val="21"/>
              </w:rPr>
              <w:t>日常维护、公共环境保洁、校园内公共卫生间保洁</w:t>
            </w:r>
          </w:p>
        </w:tc>
        <w:tc>
          <w:tcPr>
            <w:tcW w:w="2295" w:type="pct"/>
            <w:shd w:val="clear" w:color="000000" w:fill="FFFFFF"/>
            <w:vAlign w:val="center"/>
          </w:tcPr>
          <w:p w:rsidR="001F5D44" w:rsidRDefault="001F5D44" w:rsidP="00540D10">
            <w:pPr>
              <w:widowControl/>
              <w:spacing w:line="300" w:lineRule="exact"/>
              <w:jc w:val="left"/>
              <w:rPr>
                <w:rFonts w:ascii="宋体" w:hAnsi="宋体" w:cs="Tahoma"/>
                <w:kern w:val="0"/>
                <w:szCs w:val="21"/>
              </w:rPr>
            </w:pPr>
            <w:r>
              <w:rPr>
                <w:rFonts w:hint="eastAsia"/>
              </w:rPr>
              <w:t>按校园管理中心需求执行。</w:t>
            </w:r>
            <w:r>
              <w:rPr>
                <w:rFonts w:ascii="宋体" w:hAnsi="宋体" w:cs="宋体" w:hint="eastAsia"/>
                <w:iCs/>
                <w:kern w:val="0"/>
                <w:szCs w:val="21"/>
              </w:rPr>
              <w:t>日常巡查、维护、公共保洁、垃圾清运、化粪池清淤、杂物清理、窨井盖巡查、楼宇外檐巡查、楼顶排水口清理等。</w:t>
            </w:r>
          </w:p>
        </w:tc>
      </w:tr>
    </w:tbl>
    <w:p w:rsidR="001F5D44" w:rsidRDefault="001F5D44" w:rsidP="001F5D44">
      <w:pPr>
        <w:widowControl/>
        <w:ind w:firstLineChars="200" w:firstLine="446"/>
        <w:jc w:val="left"/>
        <w:rPr>
          <w:sz w:val="24"/>
        </w:rPr>
      </w:pPr>
    </w:p>
    <w:p w:rsidR="001F5D44" w:rsidRDefault="001F5D44" w:rsidP="001F5D44">
      <w:pPr>
        <w:widowControl/>
        <w:ind w:firstLineChars="200" w:firstLine="446"/>
        <w:jc w:val="left"/>
        <w:rPr>
          <w:sz w:val="24"/>
        </w:rPr>
      </w:pPr>
      <w:r>
        <w:rPr>
          <w:rFonts w:hint="eastAsia"/>
          <w:sz w:val="24"/>
        </w:rPr>
        <w:t>备注：如服务期内楼宇功能发生变化，“使用功能”随之调整，物业服务内容随之调整。</w:t>
      </w:r>
    </w:p>
    <w:p w:rsidR="001F5D44" w:rsidRDefault="001F5D44" w:rsidP="001F5D44">
      <w:pPr>
        <w:widowControl/>
        <w:ind w:firstLineChars="200" w:firstLine="446"/>
        <w:jc w:val="left"/>
        <w:rPr>
          <w:sz w:val="24"/>
        </w:rPr>
      </w:pPr>
      <w:r>
        <w:rPr>
          <w:rFonts w:hint="eastAsia"/>
          <w:sz w:val="24"/>
        </w:rPr>
        <w:t>项目经理常驻本项目服务现场</w:t>
      </w:r>
    </w:p>
    <w:p w:rsidR="001F5D44" w:rsidRDefault="001F5D44" w:rsidP="001F5D44">
      <w:pPr>
        <w:widowControl/>
        <w:ind w:firstLineChars="200" w:firstLine="446"/>
        <w:jc w:val="left"/>
        <w:rPr>
          <w:sz w:val="24"/>
        </w:rPr>
      </w:pPr>
      <w:r>
        <w:rPr>
          <w:rFonts w:hint="eastAsia"/>
          <w:sz w:val="24"/>
        </w:rPr>
        <w:t>本项目属于物业管理行业</w:t>
      </w:r>
    </w:p>
    <w:p w:rsidR="001F5D44" w:rsidRDefault="001F5D44" w:rsidP="001F5D44">
      <w:pPr>
        <w:widowControl/>
        <w:ind w:firstLineChars="200" w:firstLine="446"/>
        <w:jc w:val="left"/>
        <w:rPr>
          <w:sz w:val="24"/>
        </w:rPr>
      </w:pPr>
    </w:p>
    <w:p w:rsidR="001F5D44" w:rsidRDefault="001F5D44" w:rsidP="001F5D44">
      <w:pPr>
        <w:widowControl/>
        <w:numPr>
          <w:ilvl w:val="0"/>
          <w:numId w:val="2"/>
        </w:numPr>
        <w:ind w:firstLineChars="200" w:firstLine="446"/>
        <w:jc w:val="left"/>
        <w:rPr>
          <w:sz w:val="24"/>
        </w:rPr>
      </w:pPr>
      <w:r>
        <w:rPr>
          <w:sz w:val="24"/>
        </w:rPr>
        <w:t>人员及岗位要求</w:t>
      </w:r>
    </w:p>
    <w:tbl>
      <w:tblPr>
        <w:tblStyle w:val="af"/>
        <w:tblW w:w="10442" w:type="dxa"/>
        <w:jc w:val="center"/>
        <w:tblLayout w:type="fixed"/>
        <w:tblLook w:val="04A0" w:firstRow="1" w:lastRow="0" w:firstColumn="1" w:lastColumn="0" w:noHBand="0" w:noVBand="1"/>
      </w:tblPr>
      <w:tblGrid>
        <w:gridCol w:w="726"/>
        <w:gridCol w:w="1123"/>
        <w:gridCol w:w="851"/>
        <w:gridCol w:w="5197"/>
        <w:gridCol w:w="1134"/>
        <w:gridCol w:w="1411"/>
      </w:tblGrid>
      <w:tr w:rsidR="001F5D44" w:rsidTr="00540D10">
        <w:trPr>
          <w:jc w:val="center"/>
        </w:trPr>
        <w:tc>
          <w:tcPr>
            <w:tcW w:w="726" w:type="dxa"/>
            <w:vAlign w:val="center"/>
          </w:tcPr>
          <w:p w:rsidR="001F5D44" w:rsidRDefault="001F5D44" w:rsidP="00540D10">
            <w:pPr>
              <w:spacing w:line="360" w:lineRule="auto"/>
              <w:jc w:val="center"/>
              <w:rPr>
                <w:szCs w:val="21"/>
              </w:rPr>
            </w:pPr>
            <w:r>
              <w:rPr>
                <w:szCs w:val="21"/>
              </w:rPr>
              <w:t>序号</w:t>
            </w:r>
          </w:p>
        </w:tc>
        <w:tc>
          <w:tcPr>
            <w:tcW w:w="1123" w:type="dxa"/>
            <w:vAlign w:val="center"/>
          </w:tcPr>
          <w:p w:rsidR="001F5D44" w:rsidRDefault="001F5D44" w:rsidP="00540D10">
            <w:pPr>
              <w:spacing w:line="360" w:lineRule="auto"/>
              <w:jc w:val="center"/>
              <w:rPr>
                <w:szCs w:val="21"/>
              </w:rPr>
            </w:pPr>
            <w:r>
              <w:rPr>
                <w:szCs w:val="21"/>
              </w:rPr>
              <w:t>岗位名称</w:t>
            </w:r>
          </w:p>
        </w:tc>
        <w:tc>
          <w:tcPr>
            <w:tcW w:w="851" w:type="dxa"/>
            <w:vAlign w:val="center"/>
          </w:tcPr>
          <w:p w:rsidR="001F5D44" w:rsidRDefault="001F5D44" w:rsidP="00540D10">
            <w:pPr>
              <w:spacing w:line="360" w:lineRule="auto"/>
              <w:jc w:val="center"/>
              <w:rPr>
                <w:szCs w:val="21"/>
              </w:rPr>
            </w:pPr>
            <w:r>
              <w:rPr>
                <w:szCs w:val="21"/>
              </w:rPr>
              <w:t>人数</w:t>
            </w:r>
          </w:p>
        </w:tc>
        <w:tc>
          <w:tcPr>
            <w:tcW w:w="5197" w:type="dxa"/>
            <w:vAlign w:val="center"/>
          </w:tcPr>
          <w:p w:rsidR="001F5D44" w:rsidRDefault="001F5D44" w:rsidP="00540D10">
            <w:pPr>
              <w:spacing w:line="360" w:lineRule="auto"/>
              <w:jc w:val="center"/>
              <w:rPr>
                <w:szCs w:val="21"/>
              </w:rPr>
            </w:pPr>
            <w:r>
              <w:rPr>
                <w:szCs w:val="21"/>
              </w:rPr>
              <w:t>要求</w:t>
            </w:r>
          </w:p>
        </w:tc>
        <w:tc>
          <w:tcPr>
            <w:tcW w:w="1134" w:type="dxa"/>
            <w:vAlign w:val="center"/>
          </w:tcPr>
          <w:p w:rsidR="001F5D44" w:rsidRDefault="001F5D44" w:rsidP="00540D10">
            <w:pPr>
              <w:jc w:val="center"/>
              <w:rPr>
                <w:szCs w:val="21"/>
              </w:rPr>
            </w:pPr>
            <w:r>
              <w:rPr>
                <w:szCs w:val="21"/>
              </w:rPr>
              <w:t>是否接受退休人员</w:t>
            </w:r>
          </w:p>
        </w:tc>
        <w:tc>
          <w:tcPr>
            <w:tcW w:w="1411" w:type="dxa"/>
            <w:vAlign w:val="center"/>
          </w:tcPr>
          <w:p w:rsidR="001F5D44" w:rsidRDefault="001F5D44" w:rsidP="00540D10">
            <w:pPr>
              <w:spacing w:line="360" w:lineRule="auto"/>
              <w:jc w:val="center"/>
              <w:rPr>
                <w:szCs w:val="21"/>
              </w:rPr>
            </w:pPr>
            <w:r>
              <w:rPr>
                <w:szCs w:val="21"/>
              </w:rPr>
              <w:t>工作时间</w:t>
            </w:r>
          </w:p>
        </w:tc>
      </w:tr>
      <w:tr w:rsidR="001F5D44" w:rsidTr="00540D10">
        <w:trPr>
          <w:jc w:val="center"/>
        </w:trPr>
        <w:tc>
          <w:tcPr>
            <w:tcW w:w="726" w:type="dxa"/>
            <w:vAlign w:val="center"/>
          </w:tcPr>
          <w:p w:rsidR="001F5D44" w:rsidRDefault="001F5D44" w:rsidP="00540D10">
            <w:pPr>
              <w:spacing w:line="300" w:lineRule="exact"/>
              <w:jc w:val="center"/>
              <w:rPr>
                <w:szCs w:val="21"/>
              </w:rPr>
            </w:pPr>
            <w:r>
              <w:rPr>
                <w:szCs w:val="21"/>
              </w:rPr>
              <w:t>1</w:t>
            </w:r>
          </w:p>
        </w:tc>
        <w:tc>
          <w:tcPr>
            <w:tcW w:w="1123" w:type="dxa"/>
            <w:vAlign w:val="center"/>
          </w:tcPr>
          <w:p w:rsidR="001F5D44" w:rsidRDefault="001F5D44" w:rsidP="00540D10">
            <w:pPr>
              <w:spacing w:line="300" w:lineRule="exact"/>
              <w:jc w:val="center"/>
              <w:rPr>
                <w:szCs w:val="21"/>
              </w:rPr>
            </w:pPr>
            <w:r>
              <w:rPr>
                <w:szCs w:val="21"/>
              </w:rPr>
              <w:t>项目经理</w:t>
            </w:r>
          </w:p>
        </w:tc>
        <w:tc>
          <w:tcPr>
            <w:tcW w:w="851" w:type="dxa"/>
            <w:vAlign w:val="center"/>
          </w:tcPr>
          <w:p w:rsidR="001F5D44" w:rsidRDefault="001F5D44" w:rsidP="00540D10">
            <w:pPr>
              <w:spacing w:line="300" w:lineRule="exact"/>
              <w:jc w:val="center"/>
              <w:rPr>
                <w:szCs w:val="21"/>
              </w:rPr>
            </w:pPr>
            <w:r>
              <w:rPr>
                <w:szCs w:val="21"/>
              </w:rPr>
              <w:t>1</w:t>
            </w:r>
          </w:p>
        </w:tc>
        <w:tc>
          <w:tcPr>
            <w:tcW w:w="5197" w:type="dxa"/>
            <w:vAlign w:val="center"/>
          </w:tcPr>
          <w:p w:rsidR="001F5D44" w:rsidRDefault="001F5D44" w:rsidP="00540D10">
            <w:pPr>
              <w:spacing w:line="300" w:lineRule="exact"/>
              <w:jc w:val="left"/>
              <w:rPr>
                <w:szCs w:val="21"/>
              </w:rPr>
            </w:pPr>
            <w:r>
              <w:rPr>
                <w:szCs w:val="21"/>
              </w:rPr>
              <w:t>1.</w:t>
            </w:r>
            <w:r>
              <w:rPr>
                <w:szCs w:val="21"/>
              </w:rPr>
              <w:t>具有大学本科以上（含本科）学历</w:t>
            </w:r>
            <w:r>
              <w:rPr>
                <w:szCs w:val="21"/>
              </w:rPr>
              <w:t>,</w:t>
            </w:r>
            <w:r>
              <w:rPr>
                <w:szCs w:val="21"/>
              </w:rPr>
              <w:t>中共党员及具有岗位相关高级职称证书优先；</w:t>
            </w:r>
          </w:p>
          <w:p w:rsidR="001F5D44" w:rsidRDefault="001F5D44" w:rsidP="00540D10">
            <w:pPr>
              <w:spacing w:line="300" w:lineRule="exact"/>
              <w:jc w:val="left"/>
              <w:rPr>
                <w:szCs w:val="21"/>
              </w:rPr>
            </w:pPr>
            <w:r>
              <w:rPr>
                <w:szCs w:val="21"/>
              </w:rPr>
              <w:t>2.</w:t>
            </w:r>
            <w:r>
              <w:rPr>
                <w:szCs w:val="21"/>
              </w:rPr>
              <w:t>持卫生防疫部门或医疗机构颁发的健康证上岗，具有</w:t>
            </w:r>
            <w:r>
              <w:rPr>
                <w:szCs w:val="21"/>
              </w:rPr>
              <w:t>5</w:t>
            </w:r>
            <w:r>
              <w:rPr>
                <w:szCs w:val="21"/>
              </w:rPr>
              <w:t>年以上（含</w:t>
            </w:r>
            <w:r>
              <w:rPr>
                <w:szCs w:val="21"/>
              </w:rPr>
              <w:t>5</w:t>
            </w:r>
            <w:r>
              <w:rPr>
                <w:szCs w:val="21"/>
              </w:rPr>
              <w:t>年）非住宅物业管理经验；常驻项目现场，不得兼管其他项目。</w:t>
            </w:r>
          </w:p>
        </w:tc>
        <w:tc>
          <w:tcPr>
            <w:tcW w:w="1134" w:type="dxa"/>
            <w:vAlign w:val="center"/>
          </w:tcPr>
          <w:p w:rsidR="001F5D44" w:rsidRDefault="001F5D44" w:rsidP="00540D10">
            <w:pPr>
              <w:spacing w:line="300" w:lineRule="exact"/>
              <w:jc w:val="center"/>
              <w:rPr>
                <w:szCs w:val="21"/>
              </w:rPr>
            </w:pPr>
            <w:r>
              <w:rPr>
                <w:szCs w:val="21"/>
              </w:rPr>
              <w:t>否</w:t>
            </w:r>
          </w:p>
        </w:tc>
        <w:tc>
          <w:tcPr>
            <w:tcW w:w="1411" w:type="dxa"/>
            <w:vAlign w:val="center"/>
          </w:tcPr>
          <w:p w:rsidR="001F5D44" w:rsidRDefault="001F5D44" w:rsidP="00540D10">
            <w:pPr>
              <w:spacing w:line="300" w:lineRule="exact"/>
              <w:jc w:val="center"/>
              <w:rPr>
                <w:szCs w:val="21"/>
              </w:rPr>
            </w:pPr>
            <w:r>
              <w:rPr>
                <w:szCs w:val="21"/>
              </w:rPr>
              <w:t>每周</w:t>
            </w:r>
            <w:r>
              <w:rPr>
                <w:szCs w:val="21"/>
              </w:rPr>
              <w:t>5</w:t>
            </w:r>
            <w:r>
              <w:rPr>
                <w:szCs w:val="21"/>
              </w:rPr>
              <w:t>日</w:t>
            </w:r>
          </w:p>
          <w:p w:rsidR="001F5D44" w:rsidRDefault="001F5D44" w:rsidP="00540D10">
            <w:pPr>
              <w:spacing w:line="300" w:lineRule="exact"/>
              <w:jc w:val="center"/>
              <w:rPr>
                <w:szCs w:val="21"/>
              </w:rPr>
            </w:pPr>
            <w:r>
              <w:rPr>
                <w:szCs w:val="21"/>
              </w:rPr>
              <w:t>每日</w:t>
            </w:r>
            <w:r>
              <w:rPr>
                <w:szCs w:val="21"/>
              </w:rPr>
              <w:t>8</w:t>
            </w:r>
            <w:r>
              <w:rPr>
                <w:szCs w:val="21"/>
              </w:rPr>
              <w:t>小时</w:t>
            </w:r>
          </w:p>
        </w:tc>
      </w:tr>
      <w:tr w:rsidR="001F5D44" w:rsidTr="00540D10">
        <w:trPr>
          <w:trHeight w:val="2540"/>
          <w:jc w:val="center"/>
        </w:trPr>
        <w:tc>
          <w:tcPr>
            <w:tcW w:w="726" w:type="dxa"/>
            <w:vAlign w:val="center"/>
          </w:tcPr>
          <w:p w:rsidR="001F5D44" w:rsidRDefault="001F5D44" w:rsidP="00540D10">
            <w:pPr>
              <w:spacing w:line="300" w:lineRule="exact"/>
              <w:jc w:val="center"/>
              <w:rPr>
                <w:szCs w:val="21"/>
              </w:rPr>
            </w:pPr>
            <w:r>
              <w:rPr>
                <w:szCs w:val="21"/>
              </w:rPr>
              <w:t>2</w:t>
            </w:r>
          </w:p>
        </w:tc>
        <w:tc>
          <w:tcPr>
            <w:tcW w:w="1123" w:type="dxa"/>
            <w:vAlign w:val="center"/>
          </w:tcPr>
          <w:p w:rsidR="001F5D44" w:rsidRDefault="001F5D44" w:rsidP="00540D10">
            <w:pPr>
              <w:spacing w:line="300" w:lineRule="exact"/>
              <w:jc w:val="center"/>
              <w:rPr>
                <w:szCs w:val="21"/>
              </w:rPr>
            </w:pPr>
            <w:r>
              <w:rPr>
                <w:szCs w:val="21"/>
              </w:rPr>
              <w:t>项目主管</w:t>
            </w:r>
          </w:p>
        </w:tc>
        <w:tc>
          <w:tcPr>
            <w:tcW w:w="851" w:type="dxa"/>
            <w:vAlign w:val="center"/>
          </w:tcPr>
          <w:p w:rsidR="001F5D44" w:rsidRDefault="001F5D44" w:rsidP="00540D10">
            <w:pPr>
              <w:spacing w:line="300" w:lineRule="exact"/>
              <w:jc w:val="center"/>
              <w:rPr>
                <w:szCs w:val="21"/>
              </w:rPr>
            </w:pPr>
            <w:r>
              <w:rPr>
                <w:szCs w:val="21"/>
              </w:rPr>
              <w:t>3</w:t>
            </w:r>
          </w:p>
        </w:tc>
        <w:tc>
          <w:tcPr>
            <w:tcW w:w="5197" w:type="dxa"/>
            <w:vAlign w:val="center"/>
          </w:tcPr>
          <w:p w:rsidR="001F5D44" w:rsidRDefault="001F5D44" w:rsidP="00540D10">
            <w:pPr>
              <w:spacing w:line="300" w:lineRule="exact"/>
              <w:jc w:val="left"/>
              <w:rPr>
                <w:szCs w:val="21"/>
              </w:rPr>
            </w:pPr>
            <w:r>
              <w:rPr>
                <w:szCs w:val="21"/>
              </w:rPr>
              <w:t>1.</w:t>
            </w:r>
            <w:r>
              <w:rPr>
                <w:szCs w:val="21"/>
              </w:rPr>
              <w:t>保洁主管：大专以上（含大专）学历；</w:t>
            </w:r>
            <w:r>
              <w:rPr>
                <w:rFonts w:hint="eastAsia"/>
                <w:szCs w:val="21"/>
              </w:rPr>
              <w:t>1</w:t>
            </w:r>
            <w:r>
              <w:rPr>
                <w:rFonts w:hint="eastAsia"/>
                <w:szCs w:val="21"/>
              </w:rPr>
              <w:t>人；</w:t>
            </w:r>
          </w:p>
          <w:p w:rsidR="001F5D44" w:rsidRDefault="001F5D44" w:rsidP="00540D10">
            <w:pPr>
              <w:spacing w:line="300" w:lineRule="exact"/>
              <w:jc w:val="left"/>
              <w:rPr>
                <w:szCs w:val="21"/>
              </w:rPr>
            </w:pPr>
            <w:r>
              <w:rPr>
                <w:b/>
                <w:bCs/>
                <w:szCs w:val="21"/>
              </w:rPr>
              <w:t>★</w:t>
            </w:r>
            <w:r>
              <w:rPr>
                <w:szCs w:val="21"/>
              </w:rPr>
              <w:t>天津市爱国卫生运动委员会办公室颁发的《天津市病媒生物防制培训证书》上岗；</w:t>
            </w:r>
          </w:p>
          <w:p w:rsidR="001F5D44" w:rsidRDefault="001F5D44" w:rsidP="00540D10">
            <w:pPr>
              <w:spacing w:line="300" w:lineRule="exact"/>
              <w:jc w:val="left"/>
              <w:rPr>
                <w:szCs w:val="21"/>
              </w:rPr>
            </w:pPr>
            <w:r>
              <w:rPr>
                <w:szCs w:val="21"/>
              </w:rPr>
              <w:t>2</w:t>
            </w:r>
            <w:r>
              <w:rPr>
                <w:szCs w:val="21"/>
              </w:rPr>
              <w:t>秩序维护主管：大专以上（含大专）学历；</w:t>
            </w:r>
            <w:r>
              <w:rPr>
                <w:rFonts w:hint="eastAsia"/>
                <w:szCs w:val="21"/>
              </w:rPr>
              <w:t>1</w:t>
            </w:r>
            <w:r>
              <w:rPr>
                <w:rFonts w:hint="eastAsia"/>
                <w:szCs w:val="21"/>
              </w:rPr>
              <w:t>人；</w:t>
            </w:r>
          </w:p>
          <w:p w:rsidR="001F5D44" w:rsidRDefault="001F5D44" w:rsidP="00540D10">
            <w:pPr>
              <w:spacing w:line="300" w:lineRule="exact"/>
              <w:jc w:val="left"/>
              <w:rPr>
                <w:szCs w:val="21"/>
              </w:rPr>
            </w:pPr>
            <w:r>
              <w:rPr>
                <w:rFonts w:hint="eastAsia"/>
                <w:szCs w:val="21"/>
              </w:rPr>
              <w:t>持</w:t>
            </w:r>
            <w:r>
              <w:rPr>
                <w:szCs w:val="21"/>
              </w:rPr>
              <w:t>公安机关盖章的保安员证上岗</w:t>
            </w:r>
            <w:r>
              <w:rPr>
                <w:rFonts w:hint="eastAsia"/>
                <w:szCs w:val="21"/>
              </w:rPr>
              <w:t>。</w:t>
            </w:r>
          </w:p>
          <w:p w:rsidR="001F5D44" w:rsidRDefault="001F5D44" w:rsidP="00540D10">
            <w:pPr>
              <w:spacing w:line="300" w:lineRule="exact"/>
              <w:jc w:val="left"/>
              <w:rPr>
                <w:szCs w:val="21"/>
              </w:rPr>
            </w:pPr>
            <w:r>
              <w:rPr>
                <w:rFonts w:hint="eastAsia"/>
                <w:szCs w:val="21"/>
              </w:rPr>
              <w:t>3</w:t>
            </w:r>
            <w:r>
              <w:rPr>
                <w:szCs w:val="21"/>
              </w:rPr>
              <w:t>.</w:t>
            </w:r>
            <w:r>
              <w:rPr>
                <w:rFonts w:hint="eastAsia"/>
                <w:szCs w:val="21"/>
              </w:rPr>
              <w:t>维修主管：大专以上（含大专）学历；</w:t>
            </w:r>
            <w:r>
              <w:rPr>
                <w:rFonts w:hint="eastAsia"/>
                <w:szCs w:val="21"/>
              </w:rPr>
              <w:t>1</w:t>
            </w:r>
            <w:r>
              <w:rPr>
                <w:rFonts w:hint="eastAsia"/>
                <w:szCs w:val="21"/>
              </w:rPr>
              <w:t>人；</w:t>
            </w:r>
          </w:p>
          <w:p w:rsidR="001F5D44" w:rsidRDefault="001F5D44" w:rsidP="00540D10">
            <w:pPr>
              <w:spacing w:line="300" w:lineRule="exact"/>
              <w:jc w:val="left"/>
              <w:rPr>
                <w:szCs w:val="21"/>
              </w:rPr>
            </w:pPr>
            <w:r>
              <w:rPr>
                <w:rFonts w:hint="eastAsia"/>
                <w:szCs w:val="21"/>
              </w:rPr>
              <w:t>4.</w:t>
            </w:r>
            <w:r>
              <w:rPr>
                <w:rFonts w:hint="eastAsia"/>
                <w:szCs w:val="21"/>
              </w:rPr>
              <w:t>以上三人</w:t>
            </w:r>
            <w:r>
              <w:rPr>
                <w:szCs w:val="21"/>
              </w:rPr>
              <w:t>均持卫生防疫部门或医疗机构颁发的健康证上岗</w:t>
            </w:r>
            <w:r>
              <w:rPr>
                <w:rFonts w:hint="eastAsia"/>
                <w:szCs w:val="21"/>
              </w:rPr>
              <w:t>，均具有</w:t>
            </w:r>
            <w:r>
              <w:rPr>
                <w:rFonts w:hint="eastAsia"/>
                <w:szCs w:val="21"/>
              </w:rPr>
              <w:t>3</w:t>
            </w:r>
            <w:r>
              <w:rPr>
                <w:rFonts w:hint="eastAsia"/>
                <w:szCs w:val="21"/>
              </w:rPr>
              <w:t>年以上非住宅物业项目主管工作经历。</w:t>
            </w:r>
          </w:p>
          <w:p w:rsidR="001F5D44" w:rsidRDefault="001F5D44" w:rsidP="00540D10">
            <w:pPr>
              <w:spacing w:line="300" w:lineRule="exact"/>
              <w:jc w:val="left"/>
              <w:rPr>
                <w:b/>
                <w:bCs/>
                <w:szCs w:val="21"/>
              </w:rPr>
            </w:pPr>
          </w:p>
        </w:tc>
        <w:tc>
          <w:tcPr>
            <w:tcW w:w="1134" w:type="dxa"/>
            <w:vAlign w:val="center"/>
          </w:tcPr>
          <w:p w:rsidR="001F5D44" w:rsidRDefault="001F5D44" w:rsidP="00540D10">
            <w:pPr>
              <w:spacing w:line="300" w:lineRule="exact"/>
              <w:jc w:val="center"/>
              <w:rPr>
                <w:szCs w:val="21"/>
              </w:rPr>
            </w:pPr>
            <w:r>
              <w:rPr>
                <w:szCs w:val="21"/>
              </w:rPr>
              <w:t>否</w:t>
            </w:r>
          </w:p>
        </w:tc>
        <w:tc>
          <w:tcPr>
            <w:tcW w:w="1411" w:type="dxa"/>
            <w:vAlign w:val="center"/>
          </w:tcPr>
          <w:p w:rsidR="001F5D44" w:rsidRDefault="001F5D44" w:rsidP="00540D10">
            <w:pPr>
              <w:spacing w:line="300" w:lineRule="exact"/>
              <w:jc w:val="center"/>
              <w:rPr>
                <w:szCs w:val="21"/>
              </w:rPr>
            </w:pPr>
            <w:r>
              <w:rPr>
                <w:szCs w:val="21"/>
              </w:rPr>
              <w:t>每周</w:t>
            </w:r>
            <w:r>
              <w:rPr>
                <w:szCs w:val="21"/>
              </w:rPr>
              <w:t>5</w:t>
            </w:r>
            <w:r>
              <w:rPr>
                <w:szCs w:val="21"/>
              </w:rPr>
              <w:t>日</w:t>
            </w:r>
          </w:p>
          <w:p w:rsidR="001F5D44" w:rsidRDefault="001F5D44" w:rsidP="00540D10">
            <w:pPr>
              <w:spacing w:line="300" w:lineRule="exact"/>
              <w:jc w:val="center"/>
              <w:rPr>
                <w:szCs w:val="21"/>
              </w:rPr>
            </w:pPr>
            <w:r>
              <w:rPr>
                <w:szCs w:val="21"/>
              </w:rPr>
              <w:t>每日</w:t>
            </w:r>
            <w:r>
              <w:rPr>
                <w:szCs w:val="21"/>
              </w:rPr>
              <w:t>8</w:t>
            </w:r>
            <w:r>
              <w:rPr>
                <w:szCs w:val="21"/>
              </w:rPr>
              <w:t>小时</w:t>
            </w:r>
          </w:p>
        </w:tc>
      </w:tr>
      <w:tr w:rsidR="001F5D44" w:rsidTr="00540D10">
        <w:trPr>
          <w:trHeight w:val="1057"/>
          <w:jc w:val="center"/>
        </w:trPr>
        <w:tc>
          <w:tcPr>
            <w:tcW w:w="726" w:type="dxa"/>
            <w:vAlign w:val="center"/>
          </w:tcPr>
          <w:p w:rsidR="001F5D44" w:rsidRDefault="001F5D44" w:rsidP="00540D10">
            <w:pPr>
              <w:rPr>
                <w:szCs w:val="21"/>
              </w:rPr>
            </w:pPr>
            <w:r>
              <w:rPr>
                <w:szCs w:val="21"/>
              </w:rPr>
              <w:t>3</w:t>
            </w:r>
          </w:p>
        </w:tc>
        <w:tc>
          <w:tcPr>
            <w:tcW w:w="1123" w:type="dxa"/>
            <w:vAlign w:val="center"/>
          </w:tcPr>
          <w:p w:rsidR="001F5D44" w:rsidRDefault="001F5D44" w:rsidP="00540D10">
            <w:pPr>
              <w:rPr>
                <w:szCs w:val="21"/>
              </w:rPr>
            </w:pPr>
            <w:r>
              <w:rPr>
                <w:szCs w:val="21"/>
              </w:rPr>
              <w:t>楼宇秩序岗</w:t>
            </w:r>
          </w:p>
        </w:tc>
        <w:tc>
          <w:tcPr>
            <w:tcW w:w="851" w:type="dxa"/>
            <w:vAlign w:val="center"/>
          </w:tcPr>
          <w:p w:rsidR="001F5D44" w:rsidRDefault="001F5D44" w:rsidP="00540D10">
            <w:pPr>
              <w:jc w:val="center"/>
              <w:rPr>
                <w:szCs w:val="21"/>
              </w:rPr>
            </w:pPr>
            <w:r>
              <w:rPr>
                <w:szCs w:val="21"/>
              </w:rPr>
              <w:t>24</w:t>
            </w:r>
          </w:p>
        </w:tc>
        <w:tc>
          <w:tcPr>
            <w:tcW w:w="5197" w:type="dxa"/>
            <w:vAlign w:val="center"/>
          </w:tcPr>
          <w:p w:rsidR="001F5D44" w:rsidRDefault="001F5D44" w:rsidP="00540D10">
            <w:pPr>
              <w:rPr>
                <w:szCs w:val="21"/>
              </w:rPr>
            </w:pPr>
            <w:r>
              <w:rPr>
                <w:szCs w:val="21"/>
              </w:rPr>
              <w:t>1.</w:t>
            </w:r>
            <w:r>
              <w:rPr>
                <w:szCs w:val="21"/>
              </w:rPr>
              <w:t>男性；</w:t>
            </w:r>
          </w:p>
          <w:p w:rsidR="001F5D44" w:rsidRDefault="001F5D44" w:rsidP="00540D10">
            <w:pPr>
              <w:rPr>
                <w:szCs w:val="21"/>
              </w:rPr>
            </w:pPr>
            <w:r>
              <w:rPr>
                <w:szCs w:val="21"/>
              </w:rPr>
              <w:t>2.65</w:t>
            </w:r>
            <w:r>
              <w:rPr>
                <w:szCs w:val="21"/>
              </w:rPr>
              <w:t>周岁或以下；</w:t>
            </w:r>
          </w:p>
          <w:p w:rsidR="001F5D44" w:rsidRDefault="001F5D44" w:rsidP="00540D10">
            <w:pPr>
              <w:rPr>
                <w:szCs w:val="21"/>
              </w:rPr>
            </w:pPr>
            <w:r>
              <w:rPr>
                <w:szCs w:val="21"/>
              </w:rPr>
              <w:t>3.</w:t>
            </w:r>
            <w:r>
              <w:rPr>
                <w:szCs w:val="21"/>
              </w:rPr>
              <w:t>持卫生防疫部门或医疗机构颁发的健康证上岗，无违法犯罪记录和精神类疾病，形象好；</w:t>
            </w:r>
          </w:p>
          <w:p w:rsidR="001F5D44" w:rsidRDefault="001F5D44" w:rsidP="00540D10">
            <w:pPr>
              <w:rPr>
                <w:szCs w:val="21"/>
              </w:rPr>
            </w:pPr>
            <w:r>
              <w:rPr>
                <w:szCs w:val="21"/>
              </w:rPr>
              <w:t>4.</w:t>
            </w:r>
            <w:r>
              <w:rPr>
                <w:szCs w:val="21"/>
              </w:rPr>
              <w:t>会使用计算机等电子器材；</w:t>
            </w:r>
          </w:p>
          <w:p w:rsidR="001F5D44" w:rsidRDefault="001F5D44" w:rsidP="00540D10">
            <w:pPr>
              <w:rPr>
                <w:szCs w:val="21"/>
              </w:rPr>
            </w:pPr>
            <w:r>
              <w:rPr>
                <w:szCs w:val="21"/>
              </w:rPr>
              <w:t>5.</w:t>
            </w:r>
            <w:r>
              <w:rPr>
                <w:szCs w:val="21"/>
              </w:rPr>
              <w:t>持公安机关盖章的保安员证上岗；</w:t>
            </w:r>
          </w:p>
          <w:p w:rsidR="001F5D44" w:rsidRDefault="001F5D44" w:rsidP="00540D10">
            <w:pPr>
              <w:rPr>
                <w:szCs w:val="21"/>
              </w:rPr>
            </w:pPr>
            <w:r>
              <w:rPr>
                <w:szCs w:val="21"/>
              </w:rPr>
              <w:t>6.</w:t>
            </w:r>
            <w:r>
              <w:rPr>
                <w:szCs w:val="21"/>
              </w:rPr>
              <w:t>全服务期上岗；</w:t>
            </w:r>
          </w:p>
        </w:tc>
        <w:tc>
          <w:tcPr>
            <w:tcW w:w="1134" w:type="dxa"/>
            <w:vAlign w:val="center"/>
          </w:tcPr>
          <w:p w:rsidR="001F5D44" w:rsidRDefault="001F5D44" w:rsidP="00540D10">
            <w:pPr>
              <w:rPr>
                <w:szCs w:val="21"/>
              </w:rPr>
            </w:pPr>
            <w:r>
              <w:rPr>
                <w:szCs w:val="21"/>
              </w:rPr>
              <w:t>是（退休人员最多不超过</w:t>
            </w:r>
            <w:r>
              <w:rPr>
                <w:szCs w:val="21"/>
              </w:rPr>
              <w:t>18</w:t>
            </w:r>
            <w:r>
              <w:rPr>
                <w:szCs w:val="21"/>
              </w:rPr>
              <w:t>人）</w:t>
            </w:r>
          </w:p>
        </w:tc>
        <w:tc>
          <w:tcPr>
            <w:tcW w:w="1411" w:type="dxa"/>
            <w:vAlign w:val="center"/>
          </w:tcPr>
          <w:p w:rsidR="001F5D44" w:rsidRDefault="001F5D44" w:rsidP="00540D10">
            <w:pPr>
              <w:rPr>
                <w:szCs w:val="21"/>
              </w:rPr>
            </w:pPr>
            <w:r>
              <w:rPr>
                <w:szCs w:val="21"/>
              </w:rPr>
              <w:t>24</w:t>
            </w:r>
            <w:r>
              <w:rPr>
                <w:szCs w:val="21"/>
              </w:rPr>
              <w:t>小时门岗</w:t>
            </w:r>
          </w:p>
          <w:p w:rsidR="001F5D44" w:rsidRDefault="001F5D44" w:rsidP="00540D10">
            <w:pPr>
              <w:rPr>
                <w:szCs w:val="21"/>
              </w:rPr>
            </w:pPr>
            <w:r>
              <w:rPr>
                <w:szCs w:val="21"/>
              </w:rPr>
              <w:t>四班三运转</w:t>
            </w:r>
          </w:p>
        </w:tc>
      </w:tr>
      <w:tr w:rsidR="001F5D44" w:rsidTr="00540D10">
        <w:trPr>
          <w:trHeight w:val="1054"/>
          <w:jc w:val="center"/>
        </w:trPr>
        <w:tc>
          <w:tcPr>
            <w:tcW w:w="726" w:type="dxa"/>
            <w:vAlign w:val="center"/>
          </w:tcPr>
          <w:p w:rsidR="001F5D44" w:rsidRDefault="001F5D44" w:rsidP="00540D10">
            <w:pPr>
              <w:spacing w:line="300" w:lineRule="exact"/>
              <w:jc w:val="center"/>
              <w:rPr>
                <w:szCs w:val="21"/>
              </w:rPr>
            </w:pPr>
            <w:r>
              <w:rPr>
                <w:szCs w:val="21"/>
              </w:rPr>
              <w:lastRenderedPageBreak/>
              <w:t>4</w:t>
            </w:r>
          </w:p>
        </w:tc>
        <w:tc>
          <w:tcPr>
            <w:tcW w:w="1123" w:type="dxa"/>
            <w:vAlign w:val="center"/>
          </w:tcPr>
          <w:p w:rsidR="001F5D44" w:rsidRDefault="001F5D44" w:rsidP="00540D10">
            <w:pPr>
              <w:spacing w:line="300" w:lineRule="exact"/>
              <w:jc w:val="center"/>
              <w:rPr>
                <w:szCs w:val="21"/>
              </w:rPr>
            </w:pPr>
            <w:r>
              <w:rPr>
                <w:szCs w:val="21"/>
              </w:rPr>
              <w:t>楼宇及校园环境保洁岗</w:t>
            </w:r>
          </w:p>
        </w:tc>
        <w:tc>
          <w:tcPr>
            <w:tcW w:w="851" w:type="dxa"/>
            <w:vAlign w:val="center"/>
          </w:tcPr>
          <w:p w:rsidR="001F5D44" w:rsidRDefault="001F5D44" w:rsidP="00540D10">
            <w:pPr>
              <w:spacing w:line="300" w:lineRule="exact"/>
              <w:jc w:val="center"/>
              <w:rPr>
                <w:szCs w:val="21"/>
              </w:rPr>
            </w:pPr>
            <w:r>
              <w:rPr>
                <w:szCs w:val="21"/>
              </w:rPr>
              <w:t>41</w:t>
            </w:r>
          </w:p>
        </w:tc>
        <w:tc>
          <w:tcPr>
            <w:tcW w:w="5197" w:type="dxa"/>
            <w:vAlign w:val="center"/>
          </w:tcPr>
          <w:p w:rsidR="001F5D44" w:rsidRDefault="001F5D44" w:rsidP="00540D10">
            <w:pPr>
              <w:spacing w:line="300" w:lineRule="exact"/>
              <w:rPr>
                <w:szCs w:val="21"/>
              </w:rPr>
            </w:pPr>
            <w:r>
              <w:rPr>
                <w:szCs w:val="21"/>
              </w:rPr>
              <w:t>1.</w:t>
            </w:r>
            <w:r>
              <w:rPr>
                <w:szCs w:val="21"/>
              </w:rPr>
              <w:t>男</w:t>
            </w:r>
            <w:r>
              <w:rPr>
                <w:szCs w:val="21"/>
              </w:rPr>
              <w:t>65</w:t>
            </w:r>
            <w:r>
              <w:rPr>
                <w:szCs w:val="21"/>
              </w:rPr>
              <w:t>周岁或以下；</w:t>
            </w:r>
          </w:p>
          <w:p w:rsidR="001F5D44" w:rsidRDefault="001F5D44" w:rsidP="00540D10">
            <w:pPr>
              <w:spacing w:line="300" w:lineRule="exact"/>
              <w:rPr>
                <w:szCs w:val="21"/>
              </w:rPr>
            </w:pPr>
            <w:r>
              <w:rPr>
                <w:szCs w:val="21"/>
              </w:rPr>
              <w:t>2.</w:t>
            </w:r>
            <w:r>
              <w:rPr>
                <w:szCs w:val="21"/>
              </w:rPr>
              <w:t>女</w:t>
            </w:r>
            <w:r>
              <w:rPr>
                <w:szCs w:val="21"/>
              </w:rPr>
              <w:t>60</w:t>
            </w:r>
            <w:r>
              <w:rPr>
                <w:szCs w:val="21"/>
              </w:rPr>
              <w:t>周岁或以下；</w:t>
            </w:r>
          </w:p>
          <w:p w:rsidR="001F5D44" w:rsidRDefault="001F5D44" w:rsidP="00540D10">
            <w:pPr>
              <w:spacing w:line="300" w:lineRule="exact"/>
              <w:rPr>
                <w:szCs w:val="21"/>
              </w:rPr>
            </w:pPr>
            <w:r>
              <w:rPr>
                <w:szCs w:val="21"/>
              </w:rPr>
              <w:t>3.</w:t>
            </w:r>
            <w:r>
              <w:rPr>
                <w:szCs w:val="21"/>
              </w:rPr>
              <w:t>持卫生防疫部门或医疗机构颁发的健康证上岗，无违法犯罪记录和精神类疾病，形象好；其中，室内保洁</w:t>
            </w:r>
            <w:r>
              <w:rPr>
                <w:szCs w:val="21"/>
              </w:rPr>
              <w:t>33</w:t>
            </w:r>
            <w:r>
              <w:rPr>
                <w:szCs w:val="21"/>
              </w:rPr>
              <w:t>人，室外保洁</w:t>
            </w:r>
            <w:r>
              <w:rPr>
                <w:szCs w:val="21"/>
              </w:rPr>
              <w:t>8</w:t>
            </w:r>
            <w:r>
              <w:rPr>
                <w:szCs w:val="21"/>
              </w:rPr>
              <w:t>人，全服务期上岗</w:t>
            </w:r>
            <w:r>
              <w:rPr>
                <w:rFonts w:hint="eastAsia"/>
                <w:szCs w:val="21"/>
              </w:rPr>
              <w:t>;</w:t>
            </w:r>
          </w:p>
          <w:p w:rsidR="001F5D44" w:rsidRDefault="001F5D44" w:rsidP="00540D10">
            <w:pPr>
              <w:spacing w:line="300" w:lineRule="exact"/>
              <w:rPr>
                <w:szCs w:val="21"/>
              </w:rPr>
            </w:pPr>
            <w:r>
              <w:rPr>
                <w:szCs w:val="21"/>
              </w:rPr>
              <w:t>★</w:t>
            </w:r>
            <w:r>
              <w:rPr>
                <w:rFonts w:hint="eastAsia"/>
                <w:szCs w:val="21"/>
              </w:rPr>
              <w:t>4.</w:t>
            </w:r>
            <w:r>
              <w:rPr>
                <w:szCs w:val="21"/>
              </w:rPr>
              <w:t>其中至少</w:t>
            </w:r>
            <w:r>
              <w:rPr>
                <w:szCs w:val="21"/>
              </w:rPr>
              <w:t>2</w:t>
            </w:r>
            <w:r>
              <w:rPr>
                <w:szCs w:val="21"/>
              </w:rPr>
              <w:t>人持《中华人民共和国特种作业操作证（高处作业）》上岗，人员应为男性，且不接受退休。</w:t>
            </w:r>
          </w:p>
        </w:tc>
        <w:tc>
          <w:tcPr>
            <w:tcW w:w="1134" w:type="dxa"/>
            <w:vAlign w:val="center"/>
          </w:tcPr>
          <w:p w:rsidR="001F5D44" w:rsidRDefault="001F5D44" w:rsidP="00540D10">
            <w:pPr>
              <w:spacing w:line="300" w:lineRule="exact"/>
              <w:jc w:val="center"/>
              <w:rPr>
                <w:szCs w:val="21"/>
              </w:rPr>
            </w:pPr>
            <w:r>
              <w:rPr>
                <w:szCs w:val="21"/>
              </w:rPr>
              <w:t>是（退休人员最多不超过</w:t>
            </w:r>
            <w:r>
              <w:rPr>
                <w:szCs w:val="21"/>
              </w:rPr>
              <w:t>25</w:t>
            </w:r>
            <w:r>
              <w:rPr>
                <w:szCs w:val="21"/>
              </w:rPr>
              <w:t>人）</w:t>
            </w:r>
          </w:p>
        </w:tc>
        <w:tc>
          <w:tcPr>
            <w:tcW w:w="1411" w:type="dxa"/>
            <w:vAlign w:val="center"/>
          </w:tcPr>
          <w:p w:rsidR="001F5D44" w:rsidRDefault="001F5D44" w:rsidP="00540D10">
            <w:pPr>
              <w:spacing w:line="300" w:lineRule="exact"/>
              <w:jc w:val="center"/>
              <w:rPr>
                <w:szCs w:val="21"/>
              </w:rPr>
            </w:pPr>
            <w:r>
              <w:rPr>
                <w:szCs w:val="21"/>
              </w:rPr>
              <w:t>每周</w:t>
            </w:r>
            <w:r>
              <w:rPr>
                <w:szCs w:val="21"/>
              </w:rPr>
              <w:t>5</w:t>
            </w:r>
            <w:r>
              <w:rPr>
                <w:szCs w:val="21"/>
              </w:rPr>
              <w:t>日</w:t>
            </w:r>
          </w:p>
          <w:p w:rsidR="001F5D44" w:rsidRDefault="001F5D44" w:rsidP="00540D10">
            <w:pPr>
              <w:spacing w:line="300" w:lineRule="exact"/>
              <w:jc w:val="center"/>
              <w:rPr>
                <w:szCs w:val="21"/>
              </w:rPr>
            </w:pPr>
            <w:r>
              <w:rPr>
                <w:szCs w:val="21"/>
              </w:rPr>
              <w:t>每日</w:t>
            </w:r>
            <w:r>
              <w:rPr>
                <w:szCs w:val="21"/>
              </w:rPr>
              <w:t>8</w:t>
            </w:r>
            <w:r>
              <w:rPr>
                <w:szCs w:val="21"/>
              </w:rPr>
              <w:t>小时</w:t>
            </w:r>
          </w:p>
        </w:tc>
      </w:tr>
      <w:tr w:rsidR="001F5D44" w:rsidTr="00540D10">
        <w:trPr>
          <w:trHeight w:val="1054"/>
          <w:jc w:val="center"/>
        </w:trPr>
        <w:tc>
          <w:tcPr>
            <w:tcW w:w="726" w:type="dxa"/>
            <w:vAlign w:val="center"/>
          </w:tcPr>
          <w:p w:rsidR="001F5D44" w:rsidRDefault="001F5D44" w:rsidP="00540D10">
            <w:pPr>
              <w:spacing w:line="300" w:lineRule="exact"/>
              <w:jc w:val="center"/>
              <w:rPr>
                <w:szCs w:val="21"/>
              </w:rPr>
            </w:pPr>
            <w:r>
              <w:rPr>
                <w:szCs w:val="21"/>
              </w:rPr>
              <w:t>5</w:t>
            </w:r>
          </w:p>
        </w:tc>
        <w:tc>
          <w:tcPr>
            <w:tcW w:w="1123" w:type="dxa"/>
            <w:vAlign w:val="center"/>
          </w:tcPr>
          <w:p w:rsidR="001F5D44" w:rsidRDefault="001F5D44" w:rsidP="00540D10">
            <w:pPr>
              <w:spacing w:line="300" w:lineRule="exact"/>
              <w:jc w:val="center"/>
              <w:rPr>
                <w:szCs w:val="21"/>
              </w:rPr>
            </w:pPr>
            <w:r>
              <w:rPr>
                <w:szCs w:val="21"/>
              </w:rPr>
              <w:t>维修工</w:t>
            </w:r>
          </w:p>
        </w:tc>
        <w:tc>
          <w:tcPr>
            <w:tcW w:w="851" w:type="dxa"/>
            <w:vAlign w:val="center"/>
          </w:tcPr>
          <w:p w:rsidR="001F5D44" w:rsidRDefault="001F5D44" w:rsidP="00540D10">
            <w:pPr>
              <w:spacing w:line="300" w:lineRule="exact"/>
              <w:jc w:val="center"/>
              <w:rPr>
                <w:szCs w:val="21"/>
              </w:rPr>
            </w:pPr>
            <w:r>
              <w:rPr>
                <w:szCs w:val="21"/>
              </w:rPr>
              <w:t>6</w:t>
            </w:r>
          </w:p>
        </w:tc>
        <w:tc>
          <w:tcPr>
            <w:tcW w:w="5197" w:type="dxa"/>
            <w:vAlign w:val="center"/>
          </w:tcPr>
          <w:p w:rsidR="001F5D44" w:rsidRDefault="001F5D44" w:rsidP="00540D10">
            <w:pPr>
              <w:spacing w:line="300" w:lineRule="exact"/>
              <w:rPr>
                <w:szCs w:val="21"/>
              </w:rPr>
            </w:pPr>
            <w:r>
              <w:rPr>
                <w:rFonts w:hint="eastAsia"/>
                <w:szCs w:val="21"/>
              </w:rPr>
              <w:t>1.</w:t>
            </w:r>
            <w:r>
              <w:rPr>
                <w:szCs w:val="21"/>
              </w:rPr>
              <w:t>男性；</w:t>
            </w:r>
          </w:p>
          <w:p w:rsidR="001F5D44" w:rsidRDefault="001F5D44" w:rsidP="00540D10">
            <w:pPr>
              <w:spacing w:line="300" w:lineRule="exact"/>
              <w:rPr>
                <w:szCs w:val="21"/>
              </w:rPr>
            </w:pPr>
            <w:r>
              <w:rPr>
                <w:szCs w:val="21"/>
              </w:rPr>
              <w:t>★</w:t>
            </w:r>
            <w:r>
              <w:rPr>
                <w:rFonts w:hint="eastAsia"/>
                <w:szCs w:val="21"/>
              </w:rPr>
              <w:t>2.</w:t>
            </w:r>
            <w:r>
              <w:rPr>
                <w:szCs w:val="21"/>
              </w:rPr>
              <w:t>具备相应物业维修服务经验，其中</w:t>
            </w:r>
            <w:r>
              <w:rPr>
                <w:szCs w:val="21"/>
              </w:rPr>
              <w:t>2</w:t>
            </w:r>
            <w:r>
              <w:rPr>
                <w:szCs w:val="21"/>
              </w:rPr>
              <w:t>人持《中华人民共和国特种作业操作证（高处作业）》、</w:t>
            </w:r>
            <w:r>
              <w:rPr>
                <w:rFonts w:hint="eastAsia"/>
                <w:szCs w:val="21"/>
              </w:rPr>
              <w:t>1</w:t>
            </w:r>
            <w:r>
              <w:rPr>
                <w:szCs w:val="21"/>
              </w:rPr>
              <w:t>人持《中华人民共和国特种作业操作证（焊接与热切割作业）》</w:t>
            </w:r>
            <w:r>
              <w:rPr>
                <w:rFonts w:hint="eastAsia"/>
                <w:szCs w:val="21"/>
              </w:rPr>
              <w:t>、</w:t>
            </w:r>
            <w:r>
              <w:rPr>
                <w:rFonts w:hint="eastAsia"/>
                <w:szCs w:val="21"/>
              </w:rPr>
              <w:t>1</w:t>
            </w:r>
            <w:r>
              <w:rPr>
                <w:rFonts w:hint="eastAsia"/>
                <w:szCs w:val="21"/>
              </w:rPr>
              <w:t>人持特种设备作业人员证书（特种设备安全管理）、</w:t>
            </w:r>
            <w:r>
              <w:rPr>
                <w:szCs w:val="21"/>
              </w:rPr>
              <w:t>2</w:t>
            </w:r>
            <w:r>
              <w:rPr>
                <w:szCs w:val="21"/>
              </w:rPr>
              <w:t>人持有《中华人民共和国特种作业操作证（低压电工作业）》</w:t>
            </w:r>
            <w:r>
              <w:rPr>
                <w:rFonts w:hint="eastAsia"/>
                <w:szCs w:val="21"/>
              </w:rPr>
              <w:t>上岗；上述证书允许兼持。</w:t>
            </w:r>
            <w:r>
              <w:rPr>
                <w:szCs w:val="21"/>
              </w:rPr>
              <w:t xml:space="preserve"> </w:t>
            </w:r>
          </w:p>
          <w:p w:rsidR="001F5D44" w:rsidRDefault="001F5D44" w:rsidP="00540D10">
            <w:pPr>
              <w:spacing w:line="300" w:lineRule="exact"/>
              <w:rPr>
                <w:szCs w:val="21"/>
              </w:rPr>
            </w:pPr>
            <w:r>
              <w:rPr>
                <w:rFonts w:hint="eastAsia"/>
                <w:szCs w:val="21"/>
              </w:rPr>
              <w:t>3.</w:t>
            </w:r>
            <w:r>
              <w:rPr>
                <w:szCs w:val="21"/>
              </w:rPr>
              <w:t>全部持卫生防疫部门或医疗机构颁发的健康证上岗。</w:t>
            </w:r>
          </w:p>
        </w:tc>
        <w:tc>
          <w:tcPr>
            <w:tcW w:w="1134" w:type="dxa"/>
            <w:vAlign w:val="center"/>
          </w:tcPr>
          <w:p w:rsidR="001F5D44" w:rsidRDefault="001F5D44" w:rsidP="00540D10">
            <w:pPr>
              <w:spacing w:line="300" w:lineRule="exact"/>
              <w:jc w:val="center"/>
              <w:rPr>
                <w:szCs w:val="21"/>
              </w:rPr>
            </w:pPr>
            <w:r>
              <w:rPr>
                <w:szCs w:val="21"/>
              </w:rPr>
              <w:t>否</w:t>
            </w:r>
          </w:p>
        </w:tc>
        <w:tc>
          <w:tcPr>
            <w:tcW w:w="1411" w:type="dxa"/>
            <w:vAlign w:val="center"/>
          </w:tcPr>
          <w:p w:rsidR="001F5D44" w:rsidRDefault="001F5D44" w:rsidP="00540D10">
            <w:pPr>
              <w:spacing w:line="300" w:lineRule="exact"/>
              <w:jc w:val="center"/>
              <w:rPr>
                <w:szCs w:val="21"/>
              </w:rPr>
            </w:pPr>
            <w:r>
              <w:rPr>
                <w:szCs w:val="21"/>
              </w:rPr>
              <w:t>24</w:t>
            </w:r>
            <w:r>
              <w:rPr>
                <w:szCs w:val="21"/>
              </w:rPr>
              <w:t>小时岗</w:t>
            </w:r>
          </w:p>
          <w:p w:rsidR="001F5D44" w:rsidRDefault="001F5D44" w:rsidP="00540D10">
            <w:pPr>
              <w:spacing w:line="300" w:lineRule="exact"/>
              <w:jc w:val="center"/>
              <w:rPr>
                <w:szCs w:val="21"/>
              </w:rPr>
            </w:pPr>
            <w:r>
              <w:rPr>
                <w:szCs w:val="21"/>
              </w:rPr>
              <w:t>四班三运转</w:t>
            </w:r>
          </w:p>
        </w:tc>
      </w:tr>
      <w:tr w:rsidR="001F5D44" w:rsidTr="00540D10">
        <w:trPr>
          <w:trHeight w:val="1054"/>
          <w:jc w:val="center"/>
        </w:trPr>
        <w:tc>
          <w:tcPr>
            <w:tcW w:w="726" w:type="dxa"/>
            <w:vAlign w:val="center"/>
          </w:tcPr>
          <w:p w:rsidR="001F5D44" w:rsidRDefault="001F5D44" w:rsidP="00540D10">
            <w:pPr>
              <w:spacing w:line="300" w:lineRule="exact"/>
              <w:jc w:val="center"/>
              <w:rPr>
                <w:szCs w:val="21"/>
              </w:rPr>
            </w:pPr>
            <w:r>
              <w:rPr>
                <w:szCs w:val="21"/>
              </w:rPr>
              <w:t>6</w:t>
            </w:r>
          </w:p>
        </w:tc>
        <w:tc>
          <w:tcPr>
            <w:tcW w:w="1123" w:type="dxa"/>
            <w:vAlign w:val="center"/>
          </w:tcPr>
          <w:p w:rsidR="001F5D44" w:rsidRDefault="001F5D44" w:rsidP="00540D10">
            <w:pPr>
              <w:spacing w:line="300" w:lineRule="exact"/>
              <w:jc w:val="center"/>
              <w:rPr>
                <w:szCs w:val="21"/>
              </w:rPr>
            </w:pPr>
            <w:r>
              <w:rPr>
                <w:szCs w:val="21"/>
              </w:rPr>
              <w:t>会议服务岗</w:t>
            </w:r>
          </w:p>
        </w:tc>
        <w:tc>
          <w:tcPr>
            <w:tcW w:w="851" w:type="dxa"/>
            <w:vAlign w:val="center"/>
          </w:tcPr>
          <w:p w:rsidR="001F5D44" w:rsidRDefault="001F5D44" w:rsidP="00540D10">
            <w:pPr>
              <w:spacing w:line="300" w:lineRule="exact"/>
              <w:jc w:val="center"/>
              <w:rPr>
                <w:szCs w:val="21"/>
              </w:rPr>
            </w:pPr>
            <w:r>
              <w:rPr>
                <w:szCs w:val="21"/>
              </w:rPr>
              <w:t>1</w:t>
            </w:r>
          </w:p>
        </w:tc>
        <w:tc>
          <w:tcPr>
            <w:tcW w:w="5197" w:type="dxa"/>
            <w:vAlign w:val="center"/>
          </w:tcPr>
          <w:p w:rsidR="001F5D44" w:rsidRDefault="001F5D44" w:rsidP="00540D10">
            <w:pPr>
              <w:spacing w:line="300" w:lineRule="exact"/>
              <w:rPr>
                <w:szCs w:val="21"/>
              </w:rPr>
            </w:pPr>
            <w:r>
              <w:rPr>
                <w:szCs w:val="21"/>
              </w:rPr>
              <w:t>女性，</w:t>
            </w:r>
            <w:r>
              <w:rPr>
                <w:szCs w:val="21"/>
              </w:rPr>
              <w:t>35</w:t>
            </w:r>
            <w:r>
              <w:rPr>
                <w:szCs w:val="21"/>
              </w:rPr>
              <w:t>周岁或以下；大专以上（含大专）学历；职业形象规范，普通话标准。</w:t>
            </w:r>
          </w:p>
        </w:tc>
        <w:tc>
          <w:tcPr>
            <w:tcW w:w="1134" w:type="dxa"/>
            <w:vAlign w:val="center"/>
          </w:tcPr>
          <w:p w:rsidR="001F5D44" w:rsidRDefault="001F5D44" w:rsidP="00540D10">
            <w:pPr>
              <w:spacing w:line="300" w:lineRule="exact"/>
              <w:jc w:val="center"/>
              <w:rPr>
                <w:szCs w:val="21"/>
              </w:rPr>
            </w:pPr>
            <w:r>
              <w:rPr>
                <w:szCs w:val="21"/>
              </w:rPr>
              <w:t>否</w:t>
            </w:r>
          </w:p>
        </w:tc>
        <w:tc>
          <w:tcPr>
            <w:tcW w:w="1411" w:type="dxa"/>
            <w:vAlign w:val="center"/>
          </w:tcPr>
          <w:p w:rsidR="001F5D44" w:rsidRDefault="001F5D44" w:rsidP="00540D10">
            <w:pPr>
              <w:spacing w:line="300" w:lineRule="exact"/>
              <w:jc w:val="center"/>
              <w:rPr>
                <w:szCs w:val="21"/>
              </w:rPr>
            </w:pPr>
            <w:r>
              <w:rPr>
                <w:szCs w:val="21"/>
              </w:rPr>
              <w:t>每周</w:t>
            </w:r>
            <w:r>
              <w:rPr>
                <w:szCs w:val="21"/>
              </w:rPr>
              <w:t>5</w:t>
            </w:r>
            <w:r>
              <w:rPr>
                <w:szCs w:val="21"/>
              </w:rPr>
              <w:t>日，</w:t>
            </w:r>
          </w:p>
          <w:p w:rsidR="001F5D44" w:rsidRDefault="001F5D44" w:rsidP="00540D10">
            <w:pPr>
              <w:spacing w:line="300" w:lineRule="exact"/>
              <w:jc w:val="center"/>
              <w:rPr>
                <w:szCs w:val="21"/>
              </w:rPr>
            </w:pPr>
            <w:r>
              <w:rPr>
                <w:szCs w:val="21"/>
              </w:rPr>
              <w:t>每天</w:t>
            </w:r>
            <w:r>
              <w:rPr>
                <w:szCs w:val="21"/>
              </w:rPr>
              <w:t>8</w:t>
            </w:r>
            <w:r>
              <w:rPr>
                <w:szCs w:val="21"/>
              </w:rPr>
              <w:t>小时</w:t>
            </w:r>
          </w:p>
        </w:tc>
      </w:tr>
      <w:tr w:rsidR="001F5D44" w:rsidTr="00540D10">
        <w:trPr>
          <w:trHeight w:val="1054"/>
          <w:jc w:val="center"/>
        </w:trPr>
        <w:tc>
          <w:tcPr>
            <w:tcW w:w="726" w:type="dxa"/>
            <w:vAlign w:val="center"/>
          </w:tcPr>
          <w:p w:rsidR="001F5D44" w:rsidRDefault="001F5D44" w:rsidP="00540D10">
            <w:pPr>
              <w:spacing w:line="300" w:lineRule="exact"/>
              <w:jc w:val="center"/>
              <w:rPr>
                <w:szCs w:val="21"/>
              </w:rPr>
            </w:pPr>
            <w:r>
              <w:rPr>
                <w:szCs w:val="21"/>
              </w:rPr>
              <w:t>7</w:t>
            </w:r>
          </w:p>
        </w:tc>
        <w:tc>
          <w:tcPr>
            <w:tcW w:w="1123" w:type="dxa"/>
            <w:vAlign w:val="center"/>
          </w:tcPr>
          <w:p w:rsidR="001F5D44" w:rsidRDefault="001F5D44" w:rsidP="00540D10">
            <w:pPr>
              <w:spacing w:line="300" w:lineRule="exact"/>
              <w:jc w:val="center"/>
              <w:rPr>
                <w:szCs w:val="21"/>
              </w:rPr>
            </w:pPr>
            <w:r>
              <w:rPr>
                <w:szCs w:val="21"/>
              </w:rPr>
              <w:t>收发室管理</w:t>
            </w:r>
          </w:p>
        </w:tc>
        <w:tc>
          <w:tcPr>
            <w:tcW w:w="851" w:type="dxa"/>
            <w:vAlign w:val="center"/>
          </w:tcPr>
          <w:p w:rsidR="001F5D44" w:rsidRDefault="001F5D44" w:rsidP="00540D10">
            <w:pPr>
              <w:spacing w:line="300" w:lineRule="exact"/>
              <w:jc w:val="center"/>
              <w:rPr>
                <w:szCs w:val="21"/>
              </w:rPr>
            </w:pPr>
            <w:r>
              <w:rPr>
                <w:szCs w:val="21"/>
              </w:rPr>
              <w:t>1</w:t>
            </w:r>
          </w:p>
        </w:tc>
        <w:tc>
          <w:tcPr>
            <w:tcW w:w="5197" w:type="dxa"/>
            <w:vAlign w:val="center"/>
          </w:tcPr>
          <w:p w:rsidR="001F5D44" w:rsidRDefault="001F5D44" w:rsidP="00540D10">
            <w:pPr>
              <w:spacing w:line="300" w:lineRule="exact"/>
              <w:rPr>
                <w:szCs w:val="21"/>
              </w:rPr>
            </w:pPr>
            <w:r>
              <w:rPr>
                <w:szCs w:val="21"/>
              </w:rPr>
              <w:t>大专以上（含大专）学历；职业形象规范，普通话标准；持卫生防疫部门或医疗机构颁发的健康证上岗，无违法犯罪记录和精神类疾病，形象好；会使用计算机等电子器材。</w:t>
            </w:r>
          </w:p>
        </w:tc>
        <w:tc>
          <w:tcPr>
            <w:tcW w:w="1134" w:type="dxa"/>
            <w:vAlign w:val="center"/>
          </w:tcPr>
          <w:p w:rsidR="001F5D44" w:rsidRDefault="001F5D44" w:rsidP="00540D10">
            <w:pPr>
              <w:spacing w:line="300" w:lineRule="exact"/>
              <w:jc w:val="center"/>
              <w:rPr>
                <w:szCs w:val="21"/>
              </w:rPr>
            </w:pPr>
            <w:r>
              <w:rPr>
                <w:szCs w:val="21"/>
              </w:rPr>
              <w:t>否</w:t>
            </w:r>
          </w:p>
        </w:tc>
        <w:tc>
          <w:tcPr>
            <w:tcW w:w="1411" w:type="dxa"/>
            <w:vAlign w:val="center"/>
          </w:tcPr>
          <w:p w:rsidR="001F5D44" w:rsidRDefault="001F5D44" w:rsidP="00540D10">
            <w:pPr>
              <w:spacing w:line="300" w:lineRule="exact"/>
              <w:jc w:val="center"/>
              <w:rPr>
                <w:szCs w:val="21"/>
              </w:rPr>
            </w:pPr>
            <w:r>
              <w:rPr>
                <w:szCs w:val="21"/>
              </w:rPr>
              <w:t>每周</w:t>
            </w:r>
            <w:r>
              <w:rPr>
                <w:szCs w:val="21"/>
              </w:rPr>
              <w:t>5</w:t>
            </w:r>
            <w:r>
              <w:rPr>
                <w:szCs w:val="21"/>
              </w:rPr>
              <w:t>日</w:t>
            </w:r>
          </w:p>
          <w:p w:rsidR="001F5D44" w:rsidRDefault="001F5D44" w:rsidP="00540D10">
            <w:pPr>
              <w:spacing w:line="300" w:lineRule="exact"/>
              <w:jc w:val="center"/>
              <w:rPr>
                <w:szCs w:val="21"/>
              </w:rPr>
            </w:pPr>
            <w:r>
              <w:rPr>
                <w:szCs w:val="21"/>
              </w:rPr>
              <w:t>每日</w:t>
            </w:r>
            <w:r>
              <w:rPr>
                <w:szCs w:val="21"/>
              </w:rPr>
              <w:t>8</w:t>
            </w:r>
            <w:r>
              <w:rPr>
                <w:szCs w:val="21"/>
              </w:rPr>
              <w:t>小时</w:t>
            </w:r>
          </w:p>
        </w:tc>
      </w:tr>
      <w:tr w:rsidR="001F5D44" w:rsidTr="00540D10">
        <w:trPr>
          <w:jc w:val="center"/>
        </w:trPr>
        <w:tc>
          <w:tcPr>
            <w:tcW w:w="1849" w:type="dxa"/>
            <w:gridSpan w:val="2"/>
            <w:vAlign w:val="center"/>
          </w:tcPr>
          <w:p w:rsidR="001F5D44" w:rsidRDefault="001F5D44" w:rsidP="00540D10">
            <w:pPr>
              <w:spacing w:line="360" w:lineRule="auto"/>
              <w:jc w:val="center"/>
              <w:rPr>
                <w:szCs w:val="21"/>
              </w:rPr>
            </w:pPr>
            <w:r>
              <w:rPr>
                <w:szCs w:val="21"/>
              </w:rPr>
              <w:t>合计人数</w:t>
            </w:r>
          </w:p>
        </w:tc>
        <w:tc>
          <w:tcPr>
            <w:tcW w:w="8593" w:type="dxa"/>
            <w:gridSpan w:val="4"/>
            <w:vAlign w:val="center"/>
          </w:tcPr>
          <w:p w:rsidR="001F5D44" w:rsidRDefault="001F5D44" w:rsidP="00540D10">
            <w:pPr>
              <w:spacing w:line="360" w:lineRule="auto"/>
              <w:jc w:val="center"/>
              <w:rPr>
                <w:szCs w:val="21"/>
              </w:rPr>
            </w:pPr>
            <w:r>
              <w:rPr>
                <w:szCs w:val="21"/>
              </w:rPr>
              <w:t>77</w:t>
            </w:r>
            <w:r>
              <w:rPr>
                <w:szCs w:val="21"/>
              </w:rPr>
              <w:t>人</w:t>
            </w:r>
          </w:p>
        </w:tc>
      </w:tr>
    </w:tbl>
    <w:p w:rsidR="001F5D44" w:rsidRDefault="001F5D44" w:rsidP="001F5D44">
      <w:pPr>
        <w:widowControl/>
        <w:jc w:val="left"/>
        <w:rPr>
          <w:sz w:val="24"/>
        </w:rPr>
      </w:pPr>
    </w:p>
    <w:p w:rsidR="001F5D44" w:rsidRDefault="001F5D44" w:rsidP="001F5D44">
      <w:pPr>
        <w:widowControl/>
        <w:ind w:firstLineChars="200" w:firstLine="446"/>
        <w:jc w:val="left"/>
        <w:rPr>
          <w:sz w:val="24"/>
        </w:rPr>
      </w:pPr>
      <w:r>
        <w:rPr>
          <w:rFonts w:hint="eastAsia"/>
          <w:sz w:val="24"/>
        </w:rPr>
        <w:t>注：</w:t>
      </w:r>
    </w:p>
    <w:p w:rsidR="001F5D44" w:rsidRDefault="001F5D44" w:rsidP="001F5D44">
      <w:pPr>
        <w:pStyle w:val="a7"/>
        <w:ind w:firstLineChars="200" w:firstLine="446"/>
        <w:rPr>
          <w:sz w:val="24"/>
          <w:szCs w:val="24"/>
        </w:rPr>
      </w:pPr>
      <w:r>
        <w:rPr>
          <w:sz w:val="24"/>
          <w:szCs w:val="24"/>
        </w:rPr>
        <w:t>1.</w:t>
      </w:r>
      <w:r>
        <w:rPr>
          <w:sz w:val="24"/>
          <w:szCs w:val="24"/>
        </w:rPr>
        <w:t>寒暑假服务人员及物业费核减。寒暑假前后需有一定时间进行放假后收尾和开学前准备工作，各预留</w:t>
      </w:r>
      <w:r>
        <w:rPr>
          <w:sz w:val="24"/>
          <w:szCs w:val="24"/>
        </w:rPr>
        <w:t>10</w:t>
      </w:r>
      <w:r>
        <w:rPr>
          <w:sz w:val="24"/>
          <w:szCs w:val="24"/>
        </w:rPr>
        <w:t>天时间。核减时间计算方法：按寒暑假实际时间，减去开学前、放假后的各</w:t>
      </w:r>
      <w:r>
        <w:rPr>
          <w:sz w:val="24"/>
          <w:szCs w:val="24"/>
        </w:rPr>
        <w:t>10</w:t>
      </w:r>
      <w:r>
        <w:rPr>
          <w:sz w:val="24"/>
          <w:szCs w:val="24"/>
        </w:rPr>
        <w:t>天，计</w:t>
      </w:r>
      <w:r>
        <w:rPr>
          <w:sz w:val="24"/>
          <w:szCs w:val="24"/>
        </w:rPr>
        <w:t>20</w:t>
      </w:r>
      <w:r>
        <w:rPr>
          <w:sz w:val="24"/>
          <w:szCs w:val="24"/>
        </w:rPr>
        <w:t>天，其余时间，按天计算；核减人员计算方法：按允许秩序员双岗变单岗、保洁员允许</w:t>
      </w:r>
      <w:r>
        <w:rPr>
          <w:sz w:val="24"/>
          <w:szCs w:val="24"/>
        </w:rPr>
        <w:t>50%</w:t>
      </w:r>
      <w:r>
        <w:rPr>
          <w:sz w:val="24"/>
          <w:szCs w:val="24"/>
        </w:rPr>
        <w:t>到岗计算。核减服务费计算方法：按中标价人员费用为计算基数。按此原则，每年假期据实核算，中标供应商与采购人双方认可后执行。供应商按全服务期全员上岗考虑报价。</w:t>
      </w:r>
    </w:p>
    <w:p w:rsidR="001F5D44" w:rsidRDefault="001F5D44" w:rsidP="001F5D44">
      <w:pPr>
        <w:widowControl/>
        <w:ind w:firstLineChars="200" w:firstLine="446"/>
        <w:jc w:val="left"/>
        <w:rPr>
          <w:sz w:val="24"/>
          <w:szCs w:val="24"/>
        </w:rPr>
      </w:pPr>
      <w:r>
        <w:rPr>
          <w:sz w:val="24"/>
          <w:szCs w:val="24"/>
        </w:rPr>
        <w:t>2.</w:t>
      </w:r>
      <w:r>
        <w:rPr>
          <w:sz w:val="24"/>
          <w:szCs w:val="24"/>
        </w:rPr>
        <w:t>按劳动法和国务院关于职工工作时间的规定，正常情况下，上述人员每日工作不超过</w:t>
      </w:r>
      <w:r>
        <w:rPr>
          <w:sz w:val="24"/>
          <w:szCs w:val="24"/>
        </w:rPr>
        <w:t>8</w:t>
      </w:r>
      <w:r>
        <w:rPr>
          <w:sz w:val="24"/>
          <w:szCs w:val="24"/>
        </w:rPr>
        <w:t>小时，每周工作不超过</w:t>
      </w:r>
      <w:r>
        <w:rPr>
          <w:sz w:val="24"/>
          <w:szCs w:val="24"/>
        </w:rPr>
        <w:t>40</w:t>
      </w:r>
      <w:r>
        <w:rPr>
          <w:sz w:val="24"/>
          <w:szCs w:val="24"/>
        </w:rPr>
        <w:t>小时。需安排加班的，中标供应商应配合并向劳动者支付加班费。</w:t>
      </w:r>
    </w:p>
    <w:p w:rsidR="001F5D44" w:rsidRDefault="001F5D44" w:rsidP="001F5D44">
      <w:pPr>
        <w:widowControl/>
        <w:ind w:firstLineChars="200" w:firstLine="446"/>
        <w:jc w:val="left"/>
        <w:rPr>
          <w:sz w:val="24"/>
          <w:szCs w:val="24"/>
        </w:rPr>
      </w:pPr>
      <w:r>
        <w:rPr>
          <w:sz w:val="24"/>
          <w:szCs w:val="24"/>
        </w:rPr>
        <w:lastRenderedPageBreak/>
        <w:t>3.</w:t>
      </w:r>
      <w:r>
        <w:rPr>
          <w:sz w:val="24"/>
          <w:szCs w:val="24"/>
        </w:rPr>
        <w:t>一旦获得中标资格，上述人员按要求投入本项目服务，非经采购人同意，不随意更换人员。</w:t>
      </w:r>
    </w:p>
    <w:p w:rsidR="001F5D44" w:rsidRDefault="001F5D44" w:rsidP="001F5D44">
      <w:pPr>
        <w:widowControl/>
        <w:ind w:firstLineChars="200" w:firstLine="446"/>
        <w:jc w:val="left"/>
        <w:rPr>
          <w:sz w:val="24"/>
          <w:szCs w:val="24"/>
        </w:rPr>
      </w:pPr>
      <w:r>
        <w:rPr>
          <w:sz w:val="24"/>
          <w:szCs w:val="24"/>
        </w:rPr>
        <w:t>4.</w:t>
      </w:r>
      <w:r>
        <w:rPr>
          <w:sz w:val="24"/>
          <w:szCs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F5D44" w:rsidRDefault="001F5D44" w:rsidP="001F5D44">
      <w:pPr>
        <w:widowControl/>
        <w:ind w:firstLineChars="200" w:firstLine="446"/>
        <w:jc w:val="left"/>
        <w:rPr>
          <w:sz w:val="24"/>
          <w:szCs w:val="24"/>
        </w:rPr>
      </w:pPr>
      <w:r>
        <w:rPr>
          <w:sz w:val="24"/>
          <w:szCs w:val="24"/>
        </w:rPr>
        <w:t>5.</w:t>
      </w:r>
      <w:r>
        <w:rPr>
          <w:sz w:val="24"/>
          <w:szCs w:val="24"/>
        </w:rPr>
        <w:t>中标供应商需提供本项目派驻的项目经理、项目主管和其他管理人员的基本情况。配备的项目经理、主管和其他管理人员未经校方备案不得变动。如派驻人员中途离职或其他原因离开本项目的，新配备的人员需征求采购人的意见。</w:t>
      </w:r>
    </w:p>
    <w:p w:rsidR="001F5D44" w:rsidRDefault="001F5D44" w:rsidP="001F5D44">
      <w:pPr>
        <w:ind w:firstLineChars="200" w:firstLine="446"/>
        <w:rPr>
          <w:sz w:val="24"/>
          <w:szCs w:val="24"/>
        </w:rPr>
      </w:pPr>
      <w:r>
        <w:rPr>
          <w:sz w:val="24"/>
          <w:szCs w:val="24"/>
        </w:rPr>
        <w:t>6.</w:t>
      </w:r>
      <w:r>
        <w:rPr>
          <w:sz w:val="24"/>
          <w:szCs w:val="24"/>
        </w:rPr>
        <w:t>本项目从业人员必须身心健康，符合规定的工作岗位要求，符合入职政审的相关规定，有良好的思想品德，无犯罪记录。从事特殊工种的物业管理人员，必须按法规要求持相应资格证书上岗，且需保证在合同服务期内人员的在岗数量。</w:t>
      </w:r>
    </w:p>
    <w:p w:rsidR="001F5D44" w:rsidRDefault="001F5D44" w:rsidP="001F5D44">
      <w:pPr>
        <w:ind w:firstLineChars="200" w:firstLine="446"/>
        <w:rPr>
          <w:sz w:val="24"/>
          <w:szCs w:val="24"/>
        </w:rPr>
      </w:pPr>
      <w:r>
        <w:rPr>
          <w:sz w:val="24"/>
          <w:szCs w:val="24"/>
        </w:rPr>
        <w:t>7.</w:t>
      </w:r>
      <w:r>
        <w:rPr>
          <w:sz w:val="24"/>
          <w:szCs w:val="24"/>
        </w:rPr>
        <w:t>本项目中标供应商要有健全的工会组织，认真履行工会职能，积极组织和发动员工服务学校工作大局，发挥工会的积极作用。</w:t>
      </w:r>
    </w:p>
    <w:p w:rsidR="001F5D44" w:rsidRDefault="001F5D44" w:rsidP="001F5D44">
      <w:pPr>
        <w:ind w:firstLineChars="200" w:firstLine="446"/>
        <w:rPr>
          <w:sz w:val="24"/>
          <w:szCs w:val="24"/>
        </w:rPr>
      </w:pPr>
      <w:r>
        <w:rPr>
          <w:sz w:val="24"/>
          <w:szCs w:val="24"/>
        </w:rPr>
        <w:t>8.</w:t>
      </w:r>
      <w:r>
        <w:rPr>
          <w:sz w:val="24"/>
          <w:szCs w:val="24"/>
        </w:rPr>
        <w:t>不接受退休人员的岗位，在合同履行期间，岗位人员达到退休年龄的，中标供应商应及时更换符合条件的人员。</w:t>
      </w:r>
    </w:p>
    <w:p w:rsidR="001F5D44" w:rsidRDefault="001F5D44" w:rsidP="001F5D44">
      <w:pPr>
        <w:pStyle w:val="a7"/>
        <w:ind w:firstLineChars="200" w:firstLine="446"/>
        <w:rPr>
          <w:sz w:val="24"/>
          <w:szCs w:val="24"/>
        </w:rPr>
      </w:pPr>
      <w:r>
        <w:rPr>
          <w:sz w:val="24"/>
          <w:szCs w:val="24"/>
        </w:rPr>
        <w:t>9.</w:t>
      </w:r>
      <w:r>
        <w:rPr>
          <w:sz w:val="24"/>
          <w:szCs w:val="24"/>
        </w:rPr>
        <w:t>遇突发卫生等公共安全事件（含疫情防控），中标供应商未能提供全员全职责服务，须按政策和要求，保障采购人所需的运行、服务，完成应有服务职责内容。中标供应商与采购人须按政策要求，按实际工作量，协商服务内容、服务范围、岗位和人员数量及核减服务费。</w:t>
      </w:r>
    </w:p>
    <w:p w:rsidR="001F5D44" w:rsidRDefault="001F5D44" w:rsidP="001F5D44">
      <w:pPr>
        <w:widowControl/>
        <w:ind w:firstLineChars="200" w:firstLine="446"/>
        <w:jc w:val="left"/>
        <w:rPr>
          <w:sz w:val="24"/>
          <w:szCs w:val="24"/>
        </w:rPr>
      </w:pPr>
    </w:p>
    <w:p w:rsidR="001F5D44" w:rsidRDefault="001F5D44" w:rsidP="001F5D44">
      <w:pPr>
        <w:widowControl/>
        <w:ind w:firstLineChars="200" w:firstLine="446"/>
        <w:jc w:val="left"/>
        <w:rPr>
          <w:sz w:val="24"/>
        </w:rPr>
      </w:pPr>
      <w:r>
        <w:rPr>
          <w:sz w:val="24"/>
          <w:szCs w:val="24"/>
        </w:rPr>
        <w:t>加注</w:t>
      </w:r>
      <w:r>
        <w:rPr>
          <w:sz w:val="24"/>
          <w:szCs w:val="24"/>
        </w:rPr>
        <w:t>“★”</w:t>
      </w:r>
      <w:r>
        <w:rPr>
          <w:sz w:val="24"/>
          <w:szCs w:val="24"/>
        </w:rPr>
        <w:t>号条款为实质性条款，不得出现负偏离，发生负偏离即做无效标处理。</w:t>
      </w:r>
    </w:p>
    <w:p w:rsidR="001F5D44" w:rsidRDefault="001F5D44" w:rsidP="001F5D44">
      <w:pPr>
        <w:widowControl/>
        <w:ind w:firstLineChars="200" w:firstLine="446"/>
        <w:jc w:val="left"/>
        <w:rPr>
          <w:sz w:val="24"/>
        </w:rPr>
      </w:pPr>
    </w:p>
    <w:p w:rsidR="001F5D44" w:rsidRDefault="001F5D44" w:rsidP="001F5D44">
      <w:pPr>
        <w:spacing w:line="360" w:lineRule="auto"/>
        <w:ind w:firstLine="482"/>
        <w:rPr>
          <w:b/>
          <w:sz w:val="24"/>
          <w:szCs w:val="24"/>
        </w:rPr>
      </w:pPr>
      <w:r>
        <w:rPr>
          <w:rFonts w:hint="eastAsia"/>
          <w:sz w:val="24"/>
        </w:rPr>
        <w:t>三、</w:t>
      </w:r>
      <w:r>
        <w:rPr>
          <w:rFonts w:hint="eastAsia"/>
          <w:b/>
          <w:sz w:val="24"/>
          <w:szCs w:val="24"/>
        </w:rPr>
        <w:t>各岗位人员具体工作内容、职责及服务标准</w:t>
      </w:r>
    </w:p>
    <w:p w:rsidR="001F5D44" w:rsidRDefault="001F5D44" w:rsidP="001F5D44">
      <w:pPr>
        <w:spacing w:line="360" w:lineRule="auto"/>
        <w:ind w:firstLineChars="200" w:firstLine="446"/>
        <w:rPr>
          <w:sz w:val="24"/>
          <w:szCs w:val="24"/>
        </w:rPr>
      </w:pPr>
      <w:r>
        <w:rPr>
          <w:rFonts w:hint="eastAsia"/>
          <w:sz w:val="24"/>
          <w:szCs w:val="24"/>
        </w:rPr>
        <w:t>（一）总体要求</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、员工上岗前必须进行培训，培训有记录，工作见效果。</w:t>
      </w:r>
    </w:p>
    <w:p w:rsidR="001F5D44" w:rsidRDefault="001F5D44" w:rsidP="001F5D44">
      <w:pPr>
        <w:spacing w:line="360" w:lineRule="auto"/>
        <w:ind w:firstLineChars="200" w:firstLine="446"/>
        <w:rPr>
          <w:sz w:val="24"/>
          <w:szCs w:val="24"/>
        </w:rPr>
      </w:pPr>
      <w:r>
        <w:rPr>
          <w:rFonts w:hint="eastAsia"/>
          <w:sz w:val="24"/>
          <w:szCs w:val="24"/>
        </w:rPr>
        <w:lastRenderedPageBreak/>
        <w:t>2</w:t>
      </w:r>
      <w:r>
        <w:rPr>
          <w:rFonts w:hint="eastAsia"/>
          <w:sz w:val="24"/>
          <w:szCs w:val="24"/>
        </w:rPr>
        <w:t>、物业工作人员要统一着装，按规定着装，注重礼仪礼貌、仪容仪表的要求进行工作，物业公司应要求工作人员保证在工作时间内保持良好的工作状态。（通识性总要求单独列）</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、物业公司及其全部工作人员均应服从学校领导，完成学校交办的其他工作任务。</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、遇特殊天气和特殊情况，应提前到岗或延迟离岗，保证学校正常运行。</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、在防汛、防灾工作中，物业公司及其全部工作人员应服从学校统一调度。</w:t>
      </w:r>
    </w:p>
    <w:p w:rsidR="001F5D44" w:rsidRDefault="001F5D44" w:rsidP="001F5D44">
      <w:pPr>
        <w:spacing w:line="360" w:lineRule="auto"/>
        <w:ind w:firstLineChars="200" w:firstLine="446"/>
        <w:rPr>
          <w:sz w:val="24"/>
          <w:szCs w:val="24"/>
        </w:rPr>
      </w:pPr>
      <w:r>
        <w:rPr>
          <w:rFonts w:hint="eastAsia"/>
          <w:sz w:val="24"/>
          <w:szCs w:val="24"/>
        </w:rPr>
        <w:t>（二）项目经理</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、有较高的思想政治素质、道德标准、组织管理能力及全心全意为师生服务的思想，做好各项服务、管理等工作，保证各项工作正常有序。</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、制定完整的、科学的考核措施，要求职工根据规章制度进行服务与管理。</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、引导、督促员工关心师生，多与师生交流，为提升工作水平打好基础。</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、组织检查、督促、考核工作人员的工作。</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、每月定期向学校有关部门以书面形式汇报工作情况。</w:t>
      </w:r>
    </w:p>
    <w:p w:rsidR="001F5D44" w:rsidRDefault="001F5D44" w:rsidP="001F5D44">
      <w:pPr>
        <w:spacing w:line="360" w:lineRule="auto"/>
        <w:ind w:firstLineChars="200" w:firstLine="446"/>
        <w:rPr>
          <w:sz w:val="24"/>
          <w:szCs w:val="24"/>
        </w:rPr>
      </w:pPr>
      <w:r>
        <w:rPr>
          <w:rFonts w:hint="eastAsia"/>
          <w:sz w:val="24"/>
          <w:szCs w:val="24"/>
        </w:rPr>
        <w:t>6</w:t>
      </w:r>
      <w:r>
        <w:rPr>
          <w:rFonts w:hint="eastAsia"/>
          <w:sz w:val="24"/>
          <w:szCs w:val="24"/>
        </w:rPr>
        <w:t>、配合校方物业监管工作。</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、配合校方完成各项重大活动的物业服务工作，如：校园开放日、迎新、毕业生离校间等重大活动需积极主动配合学校做好保障性、应急性工作。</w:t>
      </w:r>
    </w:p>
    <w:p w:rsidR="001F5D44" w:rsidRDefault="001F5D44" w:rsidP="001F5D44">
      <w:pPr>
        <w:spacing w:line="360" w:lineRule="auto"/>
        <w:ind w:firstLineChars="200" w:firstLine="446"/>
        <w:rPr>
          <w:sz w:val="24"/>
          <w:szCs w:val="24"/>
        </w:rPr>
      </w:pPr>
      <w:r>
        <w:rPr>
          <w:rFonts w:hint="eastAsia"/>
          <w:sz w:val="24"/>
          <w:szCs w:val="24"/>
        </w:rPr>
        <w:t>8</w:t>
      </w:r>
      <w:r>
        <w:rPr>
          <w:rFonts w:hint="eastAsia"/>
          <w:sz w:val="24"/>
          <w:szCs w:val="24"/>
        </w:rPr>
        <w:t>、坚持服务育人的宗旨，带领员工服务管理好工作区域，正确引导员工注意工作方法、工作技巧，使用文明用语，做好各项无偿和有偿服务。</w:t>
      </w:r>
    </w:p>
    <w:p w:rsidR="001F5D44" w:rsidRDefault="001F5D44" w:rsidP="001F5D44">
      <w:pPr>
        <w:spacing w:line="360" w:lineRule="auto"/>
        <w:ind w:firstLineChars="200" w:firstLine="446"/>
        <w:rPr>
          <w:sz w:val="24"/>
          <w:szCs w:val="24"/>
        </w:rPr>
      </w:pPr>
      <w:r>
        <w:rPr>
          <w:rFonts w:hint="eastAsia"/>
          <w:sz w:val="24"/>
          <w:szCs w:val="24"/>
        </w:rPr>
        <w:t>（三）项目主管</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、每天检查下辖员工的工作状态及服务质量，对服务情况现场进行检查、督导，全天候随时记录员工当天工作情况及存在的问题。</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、制定详细的培训方案，每周对下辖员工例行培训并详细记录。</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、每月底对本月的工作检查结果进行统计分析，形成本月工作报告，并拟定下月工作计划，经项目经理批准后上报校方。</w:t>
      </w:r>
    </w:p>
    <w:p w:rsidR="001F5D44" w:rsidRDefault="001F5D44" w:rsidP="001F5D44">
      <w:pPr>
        <w:spacing w:line="360" w:lineRule="auto"/>
        <w:ind w:firstLineChars="200" w:firstLine="446"/>
        <w:rPr>
          <w:sz w:val="24"/>
          <w:szCs w:val="24"/>
        </w:rPr>
      </w:pPr>
      <w:r>
        <w:rPr>
          <w:rFonts w:hint="eastAsia"/>
          <w:sz w:val="24"/>
          <w:szCs w:val="24"/>
        </w:rPr>
        <w:lastRenderedPageBreak/>
        <w:t>4</w:t>
      </w:r>
      <w:r>
        <w:rPr>
          <w:rFonts w:hint="eastAsia"/>
          <w:sz w:val="24"/>
          <w:szCs w:val="24"/>
        </w:rPr>
        <w:t>、对新上岗员工进行必要的专业技能培训及工作指导，记录齐全。</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、检查下属值班员、维修人员维修报修工作是否及时，重大安全隐患问题是否及时上报校方直属管理部门。</w:t>
      </w:r>
    </w:p>
    <w:p w:rsidR="001F5D44" w:rsidRDefault="001F5D44" w:rsidP="001F5D44">
      <w:pPr>
        <w:spacing w:line="360" w:lineRule="auto"/>
        <w:ind w:firstLineChars="200" w:firstLine="446"/>
        <w:rPr>
          <w:sz w:val="24"/>
          <w:szCs w:val="24"/>
        </w:rPr>
      </w:pPr>
      <w:r>
        <w:rPr>
          <w:rFonts w:hint="eastAsia"/>
          <w:sz w:val="24"/>
          <w:szCs w:val="24"/>
        </w:rPr>
        <w:t>6</w:t>
      </w:r>
      <w:r>
        <w:rPr>
          <w:rFonts w:hint="eastAsia"/>
          <w:sz w:val="24"/>
          <w:szCs w:val="24"/>
        </w:rPr>
        <w:t>、对楼宇供电系统、中央空调系统、二次供水系统、供热系统、视频监控系统、排水系统等设施设备进行日常巡检、报修并做好台账记录。</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、定期组织召开员工会议，总结工作经验，记录齐全。</w:t>
      </w:r>
    </w:p>
    <w:p w:rsidR="001F5D44" w:rsidRDefault="001F5D44" w:rsidP="001F5D44">
      <w:pPr>
        <w:spacing w:line="360" w:lineRule="auto"/>
        <w:ind w:firstLineChars="200" w:firstLine="446"/>
        <w:rPr>
          <w:sz w:val="24"/>
          <w:szCs w:val="24"/>
        </w:rPr>
      </w:pPr>
      <w:r>
        <w:rPr>
          <w:rFonts w:hint="eastAsia"/>
          <w:sz w:val="24"/>
          <w:szCs w:val="24"/>
        </w:rPr>
        <w:t>8</w:t>
      </w:r>
      <w:r>
        <w:rPr>
          <w:rFonts w:hint="eastAsia"/>
          <w:sz w:val="24"/>
          <w:szCs w:val="24"/>
        </w:rPr>
        <w:t>、配合校方物业监管工作。</w:t>
      </w:r>
    </w:p>
    <w:p w:rsidR="001F5D44" w:rsidRDefault="001F5D44" w:rsidP="001F5D44">
      <w:pPr>
        <w:spacing w:line="360" w:lineRule="auto"/>
        <w:ind w:firstLineChars="200" w:firstLine="446"/>
        <w:rPr>
          <w:sz w:val="24"/>
          <w:szCs w:val="24"/>
        </w:rPr>
      </w:pPr>
      <w:r>
        <w:rPr>
          <w:rFonts w:hint="eastAsia"/>
          <w:sz w:val="24"/>
          <w:szCs w:val="24"/>
        </w:rPr>
        <w:t>9</w:t>
      </w:r>
      <w:r>
        <w:rPr>
          <w:rFonts w:hint="eastAsia"/>
          <w:sz w:val="24"/>
          <w:szCs w:val="24"/>
        </w:rPr>
        <w:t>、协助项目经理做好其他服务。</w:t>
      </w:r>
    </w:p>
    <w:p w:rsidR="001F5D44" w:rsidRDefault="001F5D44" w:rsidP="001F5D44">
      <w:pPr>
        <w:spacing w:line="360" w:lineRule="auto"/>
        <w:ind w:firstLineChars="200" w:firstLine="446"/>
        <w:rPr>
          <w:sz w:val="24"/>
          <w:szCs w:val="24"/>
        </w:rPr>
      </w:pPr>
      <w:r>
        <w:rPr>
          <w:rFonts w:hint="eastAsia"/>
          <w:sz w:val="24"/>
          <w:szCs w:val="24"/>
        </w:rPr>
        <w:t>（四）楼宇秩序员</w:t>
      </w:r>
    </w:p>
    <w:p w:rsidR="001F5D44" w:rsidRDefault="001F5D44" w:rsidP="001F5D44">
      <w:pPr>
        <w:spacing w:line="360" w:lineRule="auto"/>
        <w:ind w:firstLineChars="200" w:firstLine="446"/>
        <w:jc w:val="left"/>
        <w:rPr>
          <w:sz w:val="24"/>
        </w:rPr>
      </w:pPr>
      <w:r>
        <w:rPr>
          <w:rFonts w:hint="eastAsia"/>
          <w:sz w:val="24"/>
        </w:rPr>
        <w:t>1</w:t>
      </w:r>
      <w:r>
        <w:rPr>
          <w:rFonts w:hint="eastAsia"/>
          <w:sz w:val="24"/>
        </w:rPr>
        <w:t>、主要负责楼宇</w:t>
      </w:r>
      <w:r>
        <w:rPr>
          <w:rFonts w:hint="eastAsia"/>
          <w:sz w:val="24"/>
        </w:rPr>
        <w:t>24</w:t>
      </w:r>
      <w:r>
        <w:rPr>
          <w:rFonts w:hint="eastAsia"/>
          <w:sz w:val="24"/>
        </w:rPr>
        <w:t>小时值班、秩序管理、教学用品管理、控烟巡视、应急处理及疏导、通知栏管理、物品领取、接听电话、进出登记、接待来访、钥匙管理（楼宇钥匙不可外借，保证钥匙的数量和准确性）、按时开关门（寒暑假及节假日期间，根据学校要求更改开关门时间；未做要求的，一般按早</w:t>
      </w:r>
      <w:r>
        <w:rPr>
          <w:rFonts w:hint="eastAsia"/>
          <w:sz w:val="24"/>
        </w:rPr>
        <w:t>6</w:t>
      </w:r>
      <w:r>
        <w:rPr>
          <w:rFonts w:hint="eastAsia"/>
          <w:sz w:val="24"/>
        </w:rPr>
        <w:t>：</w:t>
      </w:r>
      <w:r>
        <w:rPr>
          <w:rFonts w:hint="eastAsia"/>
          <w:sz w:val="24"/>
        </w:rPr>
        <w:t>30</w:t>
      </w:r>
      <w:r>
        <w:rPr>
          <w:rFonts w:hint="eastAsia"/>
          <w:sz w:val="24"/>
        </w:rPr>
        <w:t>正常时间开门，不得擅自更改）、意见登记（根据师生提出的意见，进行详细的登记，及时上报给学校处理）、安全巡视（每天</w:t>
      </w:r>
      <w:r>
        <w:rPr>
          <w:rFonts w:hint="eastAsia"/>
          <w:sz w:val="24"/>
        </w:rPr>
        <w:t>10:30</w:t>
      </w:r>
      <w:r>
        <w:rPr>
          <w:rFonts w:hint="eastAsia"/>
          <w:sz w:val="24"/>
        </w:rPr>
        <w:t>静楼后巡视一次，关好公共门窗，查看设备物品是否完好，若有特殊情况，视情况增加巡视次数）、消防设施设备巡视、教室内空调开关及温度调控等日常使用管理、报修（每天根据值班员汇总的物品设备损坏问题以及巡视时发现的问题，及时上报维修部门）等。</w:t>
      </w:r>
    </w:p>
    <w:p w:rsidR="001F5D44" w:rsidRDefault="001F5D44" w:rsidP="001F5D44">
      <w:pPr>
        <w:spacing w:line="360" w:lineRule="auto"/>
        <w:ind w:firstLineChars="200" w:firstLine="446"/>
        <w:jc w:val="left"/>
        <w:rPr>
          <w:sz w:val="24"/>
        </w:rPr>
      </w:pPr>
      <w:r>
        <w:rPr>
          <w:rFonts w:hint="eastAsia"/>
          <w:sz w:val="24"/>
        </w:rPr>
        <w:t>2</w:t>
      </w:r>
      <w:r>
        <w:rPr>
          <w:rFonts w:hint="eastAsia"/>
          <w:sz w:val="24"/>
        </w:rPr>
        <w:t>、根据楼宇使用相关规定，管理楼内秩序。保证楼内秩序安全稳定，无杂物堆放，防止突发事件发生。工作岗位保持一人值班，一人巡查，发现安全问题及时处理。</w:t>
      </w:r>
      <w:r>
        <w:rPr>
          <w:rFonts w:hint="eastAsia"/>
          <w:sz w:val="24"/>
        </w:rPr>
        <w:t xml:space="preserve"> </w:t>
      </w:r>
    </w:p>
    <w:p w:rsidR="001F5D44" w:rsidRDefault="001F5D44" w:rsidP="001F5D44">
      <w:pPr>
        <w:spacing w:line="360" w:lineRule="auto"/>
        <w:ind w:firstLineChars="200" w:firstLine="446"/>
        <w:jc w:val="left"/>
        <w:rPr>
          <w:sz w:val="24"/>
        </w:rPr>
      </w:pPr>
      <w:r>
        <w:rPr>
          <w:rFonts w:hint="eastAsia"/>
          <w:sz w:val="24"/>
        </w:rPr>
        <w:t>3</w:t>
      </w:r>
      <w:r>
        <w:rPr>
          <w:rFonts w:hint="eastAsia"/>
          <w:sz w:val="24"/>
        </w:rPr>
        <w:t>、教学楼秩序管理中，对非本校人员有正当理由进入教学楼的要做好登记工作，对非本校人员无正当理由进入教学楼的要及时劝阻；要严格按照教室借用手续管理教室秩序，对未办理教室借用手续使用教室的在校人员、校外人员要进行劝阻、清理，劝阻无效的应及时报学校保卫处。</w:t>
      </w:r>
    </w:p>
    <w:p w:rsidR="001F5D44" w:rsidRDefault="001F5D44" w:rsidP="001F5D44">
      <w:pPr>
        <w:spacing w:line="360" w:lineRule="auto"/>
        <w:ind w:firstLineChars="200" w:firstLine="446"/>
        <w:jc w:val="left"/>
        <w:rPr>
          <w:sz w:val="24"/>
          <w:szCs w:val="24"/>
        </w:rPr>
      </w:pPr>
      <w:r>
        <w:rPr>
          <w:rFonts w:hint="eastAsia"/>
          <w:sz w:val="24"/>
        </w:rPr>
        <w:lastRenderedPageBreak/>
        <w:t>4</w:t>
      </w:r>
      <w:r>
        <w:rPr>
          <w:rFonts w:hint="eastAsia"/>
          <w:sz w:val="24"/>
        </w:rPr>
        <w:t>、做好突发事件防控，发现苗头隐患及时上报，果断处理，及时参与应急引导（大型活动、自然、人为灾害等）。</w:t>
      </w:r>
    </w:p>
    <w:p w:rsidR="001F5D44" w:rsidRDefault="001F5D44" w:rsidP="001F5D44">
      <w:pPr>
        <w:spacing w:line="360" w:lineRule="auto"/>
        <w:ind w:firstLineChars="200" w:firstLine="446"/>
        <w:rPr>
          <w:sz w:val="24"/>
          <w:szCs w:val="24"/>
        </w:rPr>
      </w:pPr>
      <w:r>
        <w:rPr>
          <w:rFonts w:hint="eastAsia"/>
          <w:sz w:val="24"/>
          <w:szCs w:val="24"/>
        </w:rPr>
        <w:t>（五）楼宇保洁员</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、做好负责区域的卫生保洁工作。随时对卫生区进行打扫、拖洗，做到无垃圾、无污垢、无积水、无异味。</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、每周对楼道进行包括除垢在内的重点清洗。对公共部位的门窗、玻璃、房顶、墙壁积灰、蜘蛛网及平台进行擦洗、打扫；做到楼内公共部位每天至少拖洗</w:t>
      </w:r>
      <w:r>
        <w:rPr>
          <w:rFonts w:hint="eastAsia"/>
          <w:sz w:val="24"/>
          <w:szCs w:val="24"/>
        </w:rPr>
        <w:t>2</w:t>
      </w:r>
      <w:r>
        <w:rPr>
          <w:rFonts w:hint="eastAsia"/>
          <w:sz w:val="24"/>
          <w:szCs w:val="24"/>
        </w:rPr>
        <w:t>次并全天保洁；保洁后卫生工具定点摆放整齐，遇雨水天气及时关闭公共部位门窗。</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、每日对楼梯护栏、扶手及瓷砖部位进行维护擦洗。</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、每日对电梯轿厢进行擦拭，保证光亮、无积尘、无污渍。</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、每月至少一次对地砖、水磨石地面或水泥地面彻底刷洗。</w:t>
      </w:r>
    </w:p>
    <w:p w:rsidR="001F5D44" w:rsidRDefault="001F5D44" w:rsidP="001F5D44">
      <w:pPr>
        <w:spacing w:line="360" w:lineRule="auto"/>
        <w:ind w:firstLineChars="200" w:firstLine="446"/>
        <w:rPr>
          <w:sz w:val="24"/>
          <w:szCs w:val="24"/>
        </w:rPr>
      </w:pPr>
      <w:r>
        <w:rPr>
          <w:rFonts w:hint="eastAsia"/>
          <w:sz w:val="24"/>
          <w:szCs w:val="24"/>
        </w:rPr>
        <w:t>6</w:t>
      </w:r>
      <w:r>
        <w:rPr>
          <w:rFonts w:hint="eastAsia"/>
          <w:sz w:val="24"/>
          <w:szCs w:val="24"/>
        </w:rPr>
        <w:t>、做好开水间、工具间的日常保洁，保证无污渍、无垃圾。</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确保保洁地面无水渍、无污渍、无垃圾、无尘土、光亮；确保墙面无灰尘、无乱悬挂、无乱张贴现象，顶棚目视无灰尘、无蛛网；确保不锈钢及玻璃表面无手印、无积尘、无污渍、光亮；确保垃圾桶垃圾及时清运，并保持垃圾桶周边区域干净整洁，空气流通无异味；确保卫生间空气流通无异味，便具洁净无黄渍，纸篓套袋，垃圾随时清理。</w:t>
      </w:r>
    </w:p>
    <w:p w:rsidR="001F5D44" w:rsidRDefault="001F5D44" w:rsidP="001F5D44">
      <w:pPr>
        <w:spacing w:line="360" w:lineRule="auto"/>
        <w:ind w:firstLineChars="200" w:firstLine="446"/>
        <w:rPr>
          <w:sz w:val="24"/>
          <w:szCs w:val="24"/>
        </w:rPr>
      </w:pPr>
      <w:r>
        <w:rPr>
          <w:rFonts w:hint="eastAsia"/>
          <w:sz w:val="24"/>
          <w:szCs w:val="24"/>
        </w:rPr>
        <w:t>8</w:t>
      </w:r>
      <w:r>
        <w:rPr>
          <w:rFonts w:hint="eastAsia"/>
          <w:sz w:val="24"/>
          <w:szCs w:val="24"/>
        </w:rPr>
        <w:t>、发现设施损坏及时报修，发现不安全隐患及时汇报。</w:t>
      </w:r>
    </w:p>
    <w:p w:rsidR="001F5D44" w:rsidRDefault="001F5D44" w:rsidP="001F5D44">
      <w:pPr>
        <w:pStyle w:val="a7"/>
        <w:ind w:firstLine="480"/>
      </w:pPr>
      <w:r>
        <w:rPr>
          <w:rFonts w:hint="eastAsia"/>
          <w:sz w:val="24"/>
          <w:szCs w:val="24"/>
        </w:rPr>
        <w:t>9</w:t>
      </w:r>
      <w:r>
        <w:rPr>
          <w:rFonts w:hint="eastAsia"/>
          <w:sz w:val="24"/>
          <w:szCs w:val="24"/>
        </w:rPr>
        <w:t>、</w:t>
      </w:r>
      <w:r>
        <w:rPr>
          <w:rFonts w:asciiTheme="minorHAnsi" w:eastAsiaTheme="minorEastAsia" w:hAnsiTheme="minorHAnsi" w:cstheme="minorBidi" w:hint="eastAsia"/>
          <w:sz w:val="24"/>
          <w:szCs w:val="24"/>
        </w:rPr>
        <w:t>更新教室窗帘、会议桌桌布，同时要求每</w:t>
      </w:r>
      <w:r>
        <w:rPr>
          <w:rFonts w:asciiTheme="minorHAnsi" w:eastAsiaTheme="minorEastAsia" w:hAnsiTheme="minorHAnsi" w:cstheme="minorBidi" w:hint="eastAsia"/>
          <w:color w:val="000000" w:themeColor="text1"/>
          <w:sz w:val="24"/>
          <w:szCs w:val="24"/>
        </w:rPr>
        <w:t>季度清洗一次，玻璃每季度彻底擦拭一遍。</w:t>
      </w:r>
    </w:p>
    <w:p w:rsidR="001F5D44" w:rsidRDefault="001F5D44" w:rsidP="001F5D44">
      <w:pPr>
        <w:spacing w:line="360" w:lineRule="auto"/>
        <w:ind w:firstLineChars="200" w:firstLine="446"/>
        <w:rPr>
          <w:sz w:val="24"/>
          <w:szCs w:val="24"/>
        </w:rPr>
      </w:pPr>
      <w:r>
        <w:rPr>
          <w:rFonts w:hint="eastAsia"/>
          <w:sz w:val="24"/>
          <w:szCs w:val="24"/>
        </w:rPr>
        <w:t>10</w:t>
      </w:r>
      <w:r>
        <w:rPr>
          <w:rFonts w:hint="eastAsia"/>
          <w:sz w:val="24"/>
          <w:szCs w:val="24"/>
        </w:rPr>
        <w:t>、寒、暑假期间，在物业公司的安排下对所有楼宇进行全面保洁，不留任何死角。</w:t>
      </w:r>
    </w:p>
    <w:p w:rsidR="001F5D44" w:rsidRDefault="001F5D44" w:rsidP="001F5D44">
      <w:pPr>
        <w:spacing w:line="360" w:lineRule="auto"/>
        <w:ind w:firstLineChars="200" w:firstLine="446"/>
        <w:rPr>
          <w:sz w:val="24"/>
          <w:szCs w:val="24"/>
        </w:rPr>
      </w:pPr>
      <w:r>
        <w:rPr>
          <w:rFonts w:hint="eastAsia"/>
          <w:sz w:val="24"/>
          <w:szCs w:val="24"/>
        </w:rPr>
        <w:t>（六）校园环境保洁员</w:t>
      </w:r>
    </w:p>
    <w:p w:rsidR="001F5D44" w:rsidRDefault="001F5D44" w:rsidP="001F5D44">
      <w:pPr>
        <w:spacing w:line="360" w:lineRule="auto"/>
        <w:ind w:firstLineChars="200" w:firstLine="446"/>
        <w:jc w:val="left"/>
        <w:rPr>
          <w:sz w:val="24"/>
        </w:rPr>
      </w:pPr>
      <w:r>
        <w:rPr>
          <w:rFonts w:hint="eastAsia"/>
          <w:sz w:val="24"/>
        </w:rPr>
        <w:t>1</w:t>
      </w:r>
      <w:r>
        <w:rPr>
          <w:rFonts w:hint="eastAsia"/>
          <w:sz w:val="24"/>
        </w:rPr>
        <w:t>、严格遵守校内各项规章制度，上班着工作服，佩带工作牌，工作时间不得擅自</w:t>
      </w:r>
      <w:r>
        <w:rPr>
          <w:rFonts w:hint="eastAsia"/>
          <w:sz w:val="24"/>
        </w:rPr>
        <w:lastRenderedPageBreak/>
        <w:t>离岗，不得串岗与闲谈；不得捡拾废品和私自驮带校外。</w:t>
      </w:r>
    </w:p>
    <w:p w:rsidR="001F5D44" w:rsidRDefault="001F5D44" w:rsidP="001F5D44">
      <w:pPr>
        <w:spacing w:line="360" w:lineRule="auto"/>
        <w:ind w:firstLineChars="200" w:firstLine="446"/>
        <w:jc w:val="left"/>
        <w:rPr>
          <w:sz w:val="24"/>
        </w:rPr>
      </w:pPr>
      <w:r>
        <w:rPr>
          <w:rFonts w:hint="eastAsia"/>
          <w:sz w:val="24"/>
        </w:rPr>
        <w:t>2</w:t>
      </w:r>
      <w:r>
        <w:rPr>
          <w:rFonts w:hint="eastAsia"/>
          <w:sz w:val="24"/>
        </w:rPr>
        <w:t>、校园内硬地面每天清扫两次，上午</w:t>
      </w:r>
      <w:r>
        <w:rPr>
          <w:rFonts w:hint="eastAsia"/>
          <w:sz w:val="24"/>
        </w:rPr>
        <w:t>8</w:t>
      </w:r>
      <w:r>
        <w:rPr>
          <w:rFonts w:hint="eastAsia"/>
          <w:sz w:val="24"/>
        </w:rPr>
        <w:t>：</w:t>
      </w:r>
      <w:r>
        <w:rPr>
          <w:rFonts w:hint="eastAsia"/>
          <w:sz w:val="24"/>
        </w:rPr>
        <w:t>00</w:t>
      </w:r>
      <w:r>
        <w:rPr>
          <w:rFonts w:hint="eastAsia"/>
          <w:sz w:val="24"/>
        </w:rPr>
        <w:t>前完成一次全面清扫，随时保洁，下午</w:t>
      </w:r>
      <w:r>
        <w:rPr>
          <w:rFonts w:hint="eastAsia"/>
          <w:sz w:val="24"/>
        </w:rPr>
        <w:t>17:00</w:t>
      </w:r>
      <w:r>
        <w:rPr>
          <w:rFonts w:hint="eastAsia"/>
          <w:sz w:val="24"/>
        </w:rPr>
        <w:t>前完成区域内整体巡捡，保证洁净、无纸屑、无烟头、无痰迹、无杂物堆放，垃圾杂物等在地面不可停留超过</w:t>
      </w:r>
      <w:r>
        <w:rPr>
          <w:rFonts w:hint="eastAsia"/>
          <w:sz w:val="24"/>
        </w:rPr>
        <w:t>1</w:t>
      </w:r>
      <w:r>
        <w:rPr>
          <w:rFonts w:hint="eastAsia"/>
          <w:sz w:val="24"/>
        </w:rPr>
        <w:t>小时，所有垃圾存放在指定地点。保证校园内地面无垃圾（果皮、纸屑、杂物等）、无积水，秋季无落叶，冬季无积雪。</w:t>
      </w:r>
      <w:r>
        <w:rPr>
          <w:rFonts w:hint="eastAsia"/>
          <w:sz w:val="24"/>
        </w:rPr>
        <w:t xml:space="preserve">          </w:t>
      </w:r>
    </w:p>
    <w:p w:rsidR="001F5D44" w:rsidRDefault="001F5D44" w:rsidP="001F5D44">
      <w:pPr>
        <w:spacing w:line="360" w:lineRule="auto"/>
        <w:ind w:firstLineChars="200" w:firstLine="446"/>
        <w:jc w:val="left"/>
        <w:rPr>
          <w:sz w:val="24"/>
        </w:rPr>
      </w:pPr>
      <w:r>
        <w:rPr>
          <w:rFonts w:hint="eastAsia"/>
          <w:sz w:val="24"/>
        </w:rPr>
        <w:t>3</w:t>
      </w:r>
      <w:r>
        <w:rPr>
          <w:rFonts w:hint="eastAsia"/>
          <w:sz w:val="24"/>
        </w:rPr>
        <w:t>、校园内公示栏、自行车地龙、标示牌、校牌等每天清理一次，随时清理校园内各类广告、违规布标，确保整洁有序。保证除布告栏内有广告，其余地方无广告痕迹。</w:t>
      </w:r>
    </w:p>
    <w:p w:rsidR="001F5D44" w:rsidRDefault="001F5D44" w:rsidP="001F5D44">
      <w:pPr>
        <w:spacing w:line="360" w:lineRule="auto"/>
        <w:ind w:firstLineChars="200" w:firstLine="446"/>
        <w:jc w:val="left"/>
        <w:rPr>
          <w:sz w:val="24"/>
        </w:rPr>
      </w:pPr>
      <w:r>
        <w:rPr>
          <w:rFonts w:hint="eastAsia"/>
          <w:sz w:val="24"/>
        </w:rPr>
        <w:t>4</w:t>
      </w:r>
      <w:r>
        <w:rPr>
          <w:rFonts w:hint="eastAsia"/>
          <w:sz w:val="24"/>
        </w:rPr>
        <w:t>、校内垃圾桶每天至少</w:t>
      </w:r>
      <w:r>
        <w:rPr>
          <w:rFonts w:hint="eastAsia"/>
          <w:sz w:val="24"/>
        </w:rPr>
        <w:t>2</w:t>
      </w:r>
      <w:r>
        <w:rPr>
          <w:rFonts w:hint="eastAsia"/>
          <w:sz w:val="24"/>
        </w:rPr>
        <w:t>次倾倒，垃圾集中区域垃圾桶每天至少</w:t>
      </w:r>
      <w:r>
        <w:rPr>
          <w:rFonts w:hint="eastAsia"/>
          <w:sz w:val="24"/>
        </w:rPr>
        <w:t>4</w:t>
      </w:r>
      <w:r>
        <w:rPr>
          <w:rFonts w:hint="eastAsia"/>
          <w:sz w:val="24"/>
        </w:rPr>
        <w:t>次倾倒，保证垃圾桶、果皮箱内垃圾不超过一半，保证桶、箱内垃圾不过夜，日产日清，及时将垃圾运送到指定地点；工程垃圾及有害类垃圾专门地方存放，不得放入垃圾桶内。维护垃圾桶及周边环境卫生，每周对垃圾桶进行一次冲洗和消毒，保证桶、箱内外壁洁净、无明显污渍。</w:t>
      </w:r>
    </w:p>
    <w:p w:rsidR="001F5D44" w:rsidRDefault="001F5D44" w:rsidP="001F5D44">
      <w:pPr>
        <w:spacing w:line="360" w:lineRule="auto"/>
        <w:ind w:firstLineChars="200" w:firstLine="446"/>
        <w:jc w:val="left"/>
        <w:rPr>
          <w:sz w:val="24"/>
        </w:rPr>
      </w:pPr>
      <w:r>
        <w:rPr>
          <w:rFonts w:hint="eastAsia"/>
          <w:sz w:val="24"/>
        </w:rPr>
        <w:t>5</w:t>
      </w:r>
      <w:r>
        <w:rPr>
          <w:rFonts w:hint="eastAsia"/>
          <w:sz w:val="24"/>
        </w:rPr>
        <w:t>、路灯每月擦拭一次，保证路灯无积尘、无污渍、无杂物。</w:t>
      </w:r>
    </w:p>
    <w:p w:rsidR="001F5D44" w:rsidRDefault="001F5D44" w:rsidP="001F5D44">
      <w:pPr>
        <w:spacing w:line="360" w:lineRule="auto"/>
        <w:ind w:firstLineChars="200" w:firstLine="446"/>
      </w:pPr>
      <w:r>
        <w:rPr>
          <w:rFonts w:hint="eastAsia"/>
          <w:sz w:val="24"/>
          <w:szCs w:val="24"/>
        </w:rPr>
        <w:t>6</w:t>
      </w:r>
      <w:r>
        <w:rPr>
          <w:rFonts w:hint="eastAsia"/>
          <w:sz w:val="24"/>
          <w:szCs w:val="24"/>
        </w:rPr>
        <w:t>、随时清理湖面周边道路及甬路杂物，维护其卫生。</w:t>
      </w:r>
    </w:p>
    <w:p w:rsidR="001F5D44" w:rsidRDefault="001F5D44" w:rsidP="001F5D44">
      <w:pPr>
        <w:spacing w:line="360" w:lineRule="auto"/>
        <w:ind w:firstLineChars="200" w:firstLine="446"/>
        <w:jc w:val="left"/>
        <w:rPr>
          <w:sz w:val="24"/>
        </w:rPr>
      </w:pPr>
      <w:r>
        <w:rPr>
          <w:rFonts w:hint="eastAsia"/>
          <w:sz w:val="24"/>
        </w:rPr>
        <w:t>7</w:t>
      </w:r>
      <w:r>
        <w:rPr>
          <w:rFonts w:hint="eastAsia"/>
          <w:sz w:val="24"/>
        </w:rPr>
        <w:t>、每学期对功能井进行一次疏通，保证井内排污通畅。落叶季节前，清理功能井内垃圾后，井盖包裹编织袋；落叶季节后，拆编织袋，清理井内垃圾，保证井内排污通畅。</w:t>
      </w:r>
    </w:p>
    <w:p w:rsidR="001F5D44" w:rsidRDefault="001F5D44" w:rsidP="001F5D44">
      <w:pPr>
        <w:spacing w:line="360" w:lineRule="auto"/>
        <w:ind w:firstLineChars="200" w:firstLine="446"/>
        <w:jc w:val="left"/>
        <w:rPr>
          <w:sz w:val="24"/>
        </w:rPr>
      </w:pPr>
      <w:r>
        <w:rPr>
          <w:rFonts w:hint="eastAsia"/>
          <w:sz w:val="24"/>
        </w:rPr>
        <w:t>8</w:t>
      </w:r>
      <w:r>
        <w:rPr>
          <w:rFonts w:hint="eastAsia"/>
          <w:sz w:val="24"/>
        </w:rPr>
        <w:t>、提前做好防汛、下雪前各项准备工作，及时做好排水及雨雪后扫水清雪工作，以保证学校正常秩序。小雪后，及时清理积雪路面；大雪后，</w:t>
      </w:r>
      <w:r>
        <w:rPr>
          <w:rFonts w:hint="eastAsia"/>
          <w:sz w:val="24"/>
        </w:rPr>
        <w:t>24</w:t>
      </w:r>
      <w:r>
        <w:rPr>
          <w:rFonts w:hint="eastAsia"/>
          <w:sz w:val="24"/>
        </w:rPr>
        <w:t>小时内清理出所有连接楼宇的道路、广场及其他主干道，必要的时候撒融雪剂，保证人员车辆顺利通行，</w:t>
      </w:r>
      <w:r>
        <w:rPr>
          <w:rFonts w:hint="eastAsia"/>
          <w:sz w:val="24"/>
        </w:rPr>
        <w:t>48</w:t>
      </w:r>
      <w:r>
        <w:rPr>
          <w:rFonts w:hint="eastAsia"/>
          <w:sz w:val="24"/>
        </w:rPr>
        <w:t>小时内清理校园内全部积雪。大雨后，</w:t>
      </w:r>
      <w:r>
        <w:rPr>
          <w:rFonts w:hint="eastAsia"/>
          <w:sz w:val="24"/>
        </w:rPr>
        <w:t>24</w:t>
      </w:r>
      <w:r>
        <w:rPr>
          <w:rFonts w:hint="eastAsia"/>
          <w:sz w:val="24"/>
        </w:rPr>
        <w:t>小时内清理出积水路段，随时关注湖面水位，保证道路通行及湖面安全，必要时配备排水车辆。落叶季节，做好落叶收集清理，全部装袋，放到指定位置。</w:t>
      </w:r>
    </w:p>
    <w:p w:rsidR="001F5D44" w:rsidRDefault="001F5D44" w:rsidP="001F5D44">
      <w:pPr>
        <w:spacing w:line="360" w:lineRule="auto"/>
        <w:ind w:firstLineChars="200" w:firstLine="446"/>
        <w:rPr>
          <w:sz w:val="24"/>
          <w:szCs w:val="24"/>
        </w:rPr>
      </w:pPr>
      <w:r>
        <w:rPr>
          <w:rFonts w:hint="eastAsia"/>
          <w:sz w:val="24"/>
          <w:szCs w:val="24"/>
        </w:rPr>
        <w:t>（七）维修人员</w:t>
      </w:r>
    </w:p>
    <w:p w:rsidR="001F5D44" w:rsidRDefault="001F5D44" w:rsidP="001F5D44">
      <w:pPr>
        <w:spacing w:line="360" w:lineRule="auto"/>
        <w:ind w:firstLineChars="200" w:firstLine="446"/>
        <w:rPr>
          <w:sz w:val="24"/>
          <w:szCs w:val="24"/>
        </w:rPr>
      </w:pPr>
      <w:r>
        <w:rPr>
          <w:rFonts w:hint="eastAsia"/>
          <w:sz w:val="24"/>
          <w:szCs w:val="24"/>
        </w:rPr>
        <w:lastRenderedPageBreak/>
        <w:t>全权负责管辖区域内的各项工作，维修内容包括学生桌椅、灯具（更换成节能平板灯）、开关、墙电插座、水暖设施、天花板、踢脚线、上下水管道、中央空调管道、天棚、大小便器、垃圾篓、厕所隔断、台面、镜子、排气扇、中央空调、窗帘窗帘杆、单层玻璃、双层玻璃、地砖地板、配电箱、门窗（含窗锁、窗把手）、锁具（含窗锁）、热水器、厨宝、室内墙面地面等的小型维修与更换，实行派单制。</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、发现问题及时维修，不得积少成多；做好日常巡检工作和假期的集中维修工作。</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、定期在冬、雨季节或天气异常时对房屋设施和道路情况进行检查维修。对房屋及设备易出问题的部位，及时做出记录备案，重点检查。</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、做好自来水、卫生间设施、井盖、水龙头及下水、防坠楼设施等经常使用设施及时检查维修。</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、熟悉掌握气、水泵站管道线路及建筑图纸、开关位置。根据设施、设备的运行情况及时养护。</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、负责楼宇内配电间和楼宇外</w:t>
      </w:r>
      <w:r>
        <w:rPr>
          <w:rFonts w:hint="eastAsia"/>
          <w:sz w:val="24"/>
          <w:szCs w:val="24"/>
        </w:rPr>
        <w:t>CF</w:t>
      </w:r>
      <w:r>
        <w:rPr>
          <w:rFonts w:hint="eastAsia"/>
          <w:sz w:val="24"/>
          <w:szCs w:val="24"/>
        </w:rPr>
        <w:t>箱的维护及输出设备维护及更换。</w:t>
      </w:r>
    </w:p>
    <w:p w:rsidR="001F5D44" w:rsidRDefault="001F5D44" w:rsidP="001F5D44">
      <w:pPr>
        <w:spacing w:line="360" w:lineRule="auto"/>
        <w:ind w:firstLineChars="200" w:firstLine="446"/>
        <w:rPr>
          <w:sz w:val="24"/>
          <w:szCs w:val="24"/>
        </w:rPr>
      </w:pPr>
      <w:r>
        <w:rPr>
          <w:rFonts w:hint="eastAsia"/>
          <w:sz w:val="24"/>
          <w:szCs w:val="24"/>
        </w:rPr>
        <w:t>6</w:t>
      </w:r>
      <w:r>
        <w:rPr>
          <w:rFonts w:hint="eastAsia"/>
          <w:sz w:val="24"/>
          <w:szCs w:val="24"/>
        </w:rPr>
        <w:t>、负责学校大门、路灯、路两侧各种设施损坏的及时维修、更换。</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、做好各楼宇电梯的巡查管理服务，如出现电梯故障，及时到达故障地点并联系电梯维保单位，协助处理好专业设备的故障。</w:t>
      </w:r>
      <w:r>
        <w:rPr>
          <w:rFonts w:hint="eastAsia"/>
          <w:sz w:val="24"/>
          <w:szCs w:val="24"/>
        </w:rPr>
        <w:t> </w:t>
      </w:r>
    </w:p>
    <w:p w:rsidR="001F5D44" w:rsidRDefault="001F5D44" w:rsidP="001F5D44">
      <w:pPr>
        <w:spacing w:line="360" w:lineRule="auto"/>
        <w:ind w:firstLineChars="200" w:firstLine="446"/>
        <w:rPr>
          <w:sz w:val="24"/>
          <w:szCs w:val="24"/>
        </w:rPr>
      </w:pPr>
      <w:r>
        <w:rPr>
          <w:rFonts w:hint="eastAsia"/>
          <w:sz w:val="24"/>
          <w:szCs w:val="24"/>
        </w:rPr>
        <w:t>8</w:t>
      </w:r>
      <w:r>
        <w:rPr>
          <w:rFonts w:hint="eastAsia"/>
          <w:sz w:val="24"/>
          <w:szCs w:val="24"/>
        </w:rPr>
        <w:t>、年底进行全面检查，对共用部位及其设施设备的完损程度做出评价，制定年度维护计划，做好检查和维修记录；及时对校园内需要大型维修的项目进行统计上报。</w:t>
      </w:r>
    </w:p>
    <w:p w:rsidR="001F5D44" w:rsidRDefault="001F5D44" w:rsidP="001F5D44">
      <w:pPr>
        <w:spacing w:line="360" w:lineRule="auto"/>
        <w:ind w:firstLineChars="200" w:firstLine="446"/>
        <w:rPr>
          <w:sz w:val="24"/>
          <w:szCs w:val="24"/>
        </w:rPr>
      </w:pPr>
      <w:r>
        <w:rPr>
          <w:rFonts w:hint="eastAsia"/>
          <w:sz w:val="24"/>
          <w:szCs w:val="24"/>
        </w:rPr>
        <w:t>9</w:t>
      </w:r>
      <w:r>
        <w:rPr>
          <w:rFonts w:hint="eastAsia"/>
          <w:sz w:val="24"/>
          <w:szCs w:val="24"/>
        </w:rPr>
        <w:t>、对主楼地下室及通往楼顶通道、各库房、设备房及设备设施每日巡检一次，发现问题及时处置、上报。供热期对供热站每日巡检不少于</w:t>
      </w:r>
      <w:r>
        <w:rPr>
          <w:rFonts w:hint="eastAsia"/>
          <w:sz w:val="24"/>
          <w:szCs w:val="24"/>
        </w:rPr>
        <w:t>2</w:t>
      </w:r>
      <w:r>
        <w:rPr>
          <w:rFonts w:hint="eastAsia"/>
          <w:sz w:val="24"/>
          <w:szCs w:val="24"/>
        </w:rPr>
        <w:t>次，发现设备故障及问题及时上报。</w:t>
      </w:r>
    </w:p>
    <w:p w:rsidR="001F5D44" w:rsidRDefault="001F5D44" w:rsidP="001F5D44">
      <w:pPr>
        <w:spacing w:line="360" w:lineRule="auto"/>
        <w:ind w:firstLineChars="200" w:firstLine="446"/>
        <w:rPr>
          <w:sz w:val="24"/>
          <w:szCs w:val="24"/>
        </w:rPr>
      </w:pPr>
      <w:r>
        <w:rPr>
          <w:rFonts w:hint="eastAsia"/>
          <w:sz w:val="24"/>
          <w:szCs w:val="24"/>
        </w:rPr>
        <w:t>10</w:t>
      </w:r>
      <w:r>
        <w:rPr>
          <w:rFonts w:hint="eastAsia"/>
          <w:sz w:val="24"/>
          <w:szCs w:val="24"/>
        </w:rPr>
        <w:t>、做好采购方交办的其他工作。</w:t>
      </w:r>
    </w:p>
    <w:p w:rsidR="001F5D44" w:rsidRDefault="001F5D44" w:rsidP="001F5D44">
      <w:pPr>
        <w:spacing w:line="360" w:lineRule="auto"/>
        <w:ind w:firstLineChars="200" w:firstLine="446"/>
        <w:rPr>
          <w:sz w:val="24"/>
          <w:szCs w:val="24"/>
        </w:rPr>
      </w:pPr>
      <w:r>
        <w:rPr>
          <w:rFonts w:hint="eastAsia"/>
          <w:sz w:val="24"/>
          <w:szCs w:val="24"/>
        </w:rPr>
        <w:t>（八）会议服务人员</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、熟悉楼宇相关情况，维持楼宇秩序，进出登记、接待来访和安全巡视等。</w:t>
      </w:r>
    </w:p>
    <w:p w:rsidR="001F5D44" w:rsidRDefault="001F5D44" w:rsidP="001F5D44">
      <w:pPr>
        <w:spacing w:line="360" w:lineRule="auto"/>
        <w:ind w:firstLineChars="200" w:firstLine="446"/>
        <w:rPr>
          <w:sz w:val="24"/>
          <w:szCs w:val="24"/>
        </w:rPr>
      </w:pPr>
      <w:r>
        <w:rPr>
          <w:rFonts w:hint="eastAsia"/>
          <w:sz w:val="24"/>
          <w:szCs w:val="24"/>
        </w:rPr>
        <w:lastRenderedPageBreak/>
        <w:t>2</w:t>
      </w:r>
      <w:r>
        <w:rPr>
          <w:rFonts w:hint="eastAsia"/>
          <w:sz w:val="24"/>
          <w:szCs w:val="24"/>
        </w:rPr>
        <w:t>、按照采购方要求，做好会议所需的各项会务准备、服务工作。</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、牵头做好相关会议室的保洁及日常管理工作。</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、做好采购方交办的其他工作。</w:t>
      </w:r>
    </w:p>
    <w:p w:rsidR="001F5D44" w:rsidRDefault="001F5D44" w:rsidP="001F5D44">
      <w:pPr>
        <w:spacing w:line="360" w:lineRule="auto"/>
        <w:ind w:firstLineChars="200" w:firstLine="446"/>
        <w:rPr>
          <w:sz w:val="24"/>
          <w:szCs w:val="24"/>
        </w:rPr>
      </w:pPr>
      <w:r>
        <w:rPr>
          <w:rFonts w:hint="eastAsia"/>
          <w:sz w:val="24"/>
          <w:szCs w:val="24"/>
        </w:rPr>
        <w:t>（九）收发室管理员</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、做好机要文件收发，两校区一日达工作。</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、信件、报纸收发。</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、做好采购方交办的其他工作。</w:t>
      </w:r>
    </w:p>
    <w:p w:rsidR="001F5D44" w:rsidRDefault="001F5D44" w:rsidP="001F5D44">
      <w:pPr>
        <w:spacing w:line="360" w:lineRule="auto"/>
        <w:ind w:firstLineChars="200" w:firstLine="446"/>
        <w:rPr>
          <w:sz w:val="24"/>
          <w:szCs w:val="24"/>
        </w:rPr>
      </w:pPr>
      <w:r>
        <w:rPr>
          <w:rFonts w:hint="eastAsia"/>
          <w:sz w:val="24"/>
          <w:szCs w:val="24"/>
        </w:rPr>
        <w:t>（十）部分区域具体需求</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、各楼办公区域、会议室等区域</w:t>
      </w:r>
    </w:p>
    <w:p w:rsidR="001F5D44" w:rsidRDefault="001F5D44" w:rsidP="001F5D44">
      <w:pPr>
        <w:spacing w:line="360" w:lineRule="auto"/>
        <w:ind w:firstLineChars="200" w:firstLine="446"/>
        <w:jc w:val="left"/>
        <w:rPr>
          <w:sz w:val="24"/>
        </w:rPr>
      </w:pPr>
      <w:r>
        <w:rPr>
          <w:rFonts w:hint="eastAsia"/>
          <w:sz w:val="24"/>
        </w:rPr>
        <w:t>①负责会议室地面、墙面、门窗、桌、椅（沙发）、柜及室内设施设备等卫生清洁，按照采购人要求做好各类设施设备（含专业设施设备）表面清洁，每学期至少一次对地面（毯）和布艺椅（沙发）进行专业彻底清洁，确保桌、椅（沙发）表面无尘无污渍，做到室内无垃圾、无水渍、无异味。②按照会议室管理部门要求，负责会议室开关门管理，锁门时应确认室内设备、灯光、电源、窗户保持关闭状态。③定期对会议室照明灯具、水、电管路等设施进行巡检，有损坏情况应及时上报采购人，并及时维修。④</w:t>
      </w:r>
      <w:r>
        <w:rPr>
          <w:rFonts w:hint="eastAsia"/>
          <w:sz w:val="24"/>
        </w:rPr>
        <w:t xml:space="preserve"> </w:t>
      </w:r>
      <w:r>
        <w:rPr>
          <w:rFonts w:hint="eastAsia"/>
          <w:sz w:val="24"/>
        </w:rPr>
        <w:t>加强巡查，如遇办公室漏雨、跑水等突发意外情况时，第一时间通知校方并及时做好紧急处置。</w:t>
      </w:r>
    </w:p>
    <w:p w:rsidR="001F5D44" w:rsidRDefault="001F5D44" w:rsidP="001F5D44">
      <w:pPr>
        <w:spacing w:line="360" w:lineRule="auto"/>
        <w:ind w:firstLineChars="200" w:firstLine="446"/>
        <w:rPr>
          <w:sz w:val="24"/>
          <w:szCs w:val="24"/>
        </w:rPr>
      </w:pPr>
      <w:r>
        <w:rPr>
          <w:rFonts w:hint="eastAsia"/>
          <w:sz w:val="24"/>
          <w:szCs w:val="24"/>
        </w:rPr>
        <w:t>根据实际情况，为学校会议活动提供相关服务工作。</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、图书馆区域</w:t>
      </w:r>
    </w:p>
    <w:p w:rsidR="001F5D44" w:rsidRDefault="001F5D44" w:rsidP="001F5D44">
      <w:pPr>
        <w:spacing w:line="360" w:lineRule="auto"/>
        <w:ind w:firstLineChars="200" w:firstLine="446"/>
        <w:jc w:val="left"/>
        <w:rPr>
          <w:sz w:val="24"/>
        </w:rPr>
      </w:pPr>
      <w:r>
        <w:rPr>
          <w:rFonts w:hint="eastAsia"/>
          <w:sz w:val="24"/>
        </w:rPr>
        <w:t>①地面无水渍、无污渍、无积尘，墙面无灰尘、无污渍、墙角无蜘蛛网；公共设施表面无积尘、无污渍、光亮；不锈钢表面无手印、无积尘、无污渍、光亮；玻璃上无手印、无积尘、无污渍、光亮；每学期开学前维护大厅顶部吊灯及灯管（需配备升降机）。②卫生间无异味、厕坑便具洁净无黄渍、镜面、水盆、台面无污点，光亮；纸篓随时清理；墙面、天棚、墙角、灯具无积尘、无蜘蛛网；地面无水渍、无污渍、无</w:t>
      </w:r>
      <w:r>
        <w:rPr>
          <w:rFonts w:hint="eastAsia"/>
          <w:sz w:val="24"/>
        </w:rPr>
        <w:lastRenderedPageBreak/>
        <w:t>垃圾；保洁工具与保洁用品要统一放在指定地点。③阅览室桌椅（含沙发）、书架、地面、窗台、门楣、门套、无积尘；桌斗内无杂质；每学期至少一次对布艺椅（沙发）进行专业彻底清洁，确保桌、椅（沙发）表面无尘无污渍；经常清洁确保窗台无积尘，窗帘挂放整齐；室内无异味；捡拾物品及时上交楼管员做失物招领，不私自处理；按照图书馆要求，对专业设备设施进行清洁，电脑和书籍用干布除尘等。</w:t>
      </w:r>
    </w:p>
    <w:p w:rsidR="001F5D44" w:rsidRDefault="001F5D44" w:rsidP="001F5D44">
      <w:pPr>
        <w:spacing w:line="360" w:lineRule="auto"/>
        <w:ind w:firstLineChars="200" w:firstLine="446"/>
        <w:jc w:val="left"/>
        <w:rPr>
          <w:sz w:val="24"/>
        </w:rPr>
      </w:pPr>
      <w:r>
        <w:rPr>
          <w:rFonts w:hint="eastAsia"/>
          <w:sz w:val="24"/>
        </w:rPr>
        <w:t>3</w:t>
      </w:r>
      <w:r>
        <w:rPr>
          <w:rFonts w:hint="eastAsia"/>
          <w:sz w:val="24"/>
        </w:rPr>
        <w:t>、主楼区域</w:t>
      </w:r>
    </w:p>
    <w:p w:rsidR="001F5D44" w:rsidRDefault="001F5D44" w:rsidP="001F5D44">
      <w:pPr>
        <w:spacing w:line="360" w:lineRule="auto"/>
        <w:ind w:firstLineChars="200" w:firstLine="446"/>
        <w:jc w:val="left"/>
        <w:rPr>
          <w:sz w:val="24"/>
        </w:rPr>
      </w:pPr>
      <w:r>
        <w:rPr>
          <w:rFonts w:hint="eastAsia"/>
          <w:sz w:val="24"/>
        </w:rPr>
        <w:t>主楼面积</w:t>
      </w:r>
      <w:r>
        <w:rPr>
          <w:rFonts w:hint="eastAsia"/>
          <w:sz w:val="24"/>
        </w:rPr>
        <w:t>24744</w:t>
      </w:r>
      <w:r>
        <w:rPr>
          <w:rFonts w:hint="eastAsia"/>
          <w:sz w:val="24"/>
        </w:rPr>
        <w:t>平米，卫生间</w:t>
      </w:r>
      <w:r>
        <w:rPr>
          <w:rFonts w:hint="eastAsia"/>
          <w:sz w:val="24"/>
        </w:rPr>
        <w:t>32</w:t>
      </w:r>
      <w:r>
        <w:rPr>
          <w:rFonts w:hint="eastAsia"/>
          <w:sz w:val="24"/>
        </w:rPr>
        <w:t>个。</w:t>
      </w:r>
      <w:r>
        <w:rPr>
          <w:rFonts w:hint="eastAsia"/>
          <w:sz w:val="24"/>
        </w:rPr>
        <w:t>24</w:t>
      </w:r>
      <w:r>
        <w:rPr>
          <w:rFonts w:hint="eastAsia"/>
          <w:sz w:val="24"/>
        </w:rPr>
        <w:t>小时门值双岗，其中一人需每日巡查楼宇（含地下室）不少于</w:t>
      </w:r>
      <w:r>
        <w:rPr>
          <w:rFonts w:hint="eastAsia"/>
          <w:sz w:val="24"/>
        </w:rPr>
        <w:t>5</w:t>
      </w:r>
      <w:r>
        <w:rPr>
          <w:rFonts w:hint="eastAsia"/>
          <w:sz w:val="24"/>
        </w:rPr>
        <w:t>次。</w:t>
      </w:r>
    </w:p>
    <w:p w:rsidR="001F5D44" w:rsidRDefault="001F5D44" w:rsidP="001F5D44">
      <w:pPr>
        <w:spacing w:line="360" w:lineRule="auto"/>
        <w:ind w:firstLineChars="200" w:firstLine="446"/>
        <w:jc w:val="left"/>
      </w:pPr>
      <w:r>
        <w:rPr>
          <w:rFonts w:hint="eastAsia"/>
          <w:sz w:val="24"/>
        </w:rPr>
        <w:t>加强巡查，确保主楼教室、实验室、会议室的家具和设备设施各在其位，如遇教室桌、椅等被放置在主楼非教室等公共区域，物业必须立即将其物归原位，随时保证主楼无乱堆乱放和保洁、秩序死角。</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、教室</w:t>
      </w:r>
    </w:p>
    <w:p w:rsidR="001F5D44" w:rsidRDefault="001F5D44" w:rsidP="001F5D44">
      <w:pPr>
        <w:spacing w:line="360" w:lineRule="auto"/>
        <w:ind w:firstLineChars="200" w:firstLine="446"/>
        <w:jc w:val="left"/>
        <w:rPr>
          <w:color w:val="FF0000"/>
          <w:sz w:val="24"/>
        </w:rPr>
      </w:pPr>
      <w:r>
        <w:rPr>
          <w:rFonts w:hint="eastAsia"/>
          <w:sz w:val="24"/>
        </w:rPr>
        <w:t>①按照课表时间和临时教室借用单准时打开教室。对安排有晨读的教室，应提早开门。②保持教室内清洁，地面干净，无痰迹、污迹，确保桌椅数量合理，摆放整齐，保证教学的正常进行。③对有紧急需求而未收到教室借用单的本校师生上课，可先开门，再找教务处核对。④按照教务处等部门要求，每日合理安排开放自习教室数量，确保学生能够使用，尤其晚上和节假日时间。⑤遇有学校组织的大型考试，应协助学校做好相关工作。⑥如发现学生活动使用教室内容与书面申请不一致，应通知教务处。⑦常态化做好教室巡查工作，发现教室桌椅、窗帘、电源、粉笔、门窗、黑板、电子设备等教学用具与设备存在问题，要及时报告相关部门解决。⑧加强巡查，如遇教室漏雨、跑水等突发意外情况时，第一时间通知校方并及时做好紧急处置。⑨根据教室容量，做好桌椅摆放，及时将散落在外的桌椅进行归位。</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、多媒体教室</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1</w:t>
      </w:r>
      <w:r>
        <w:rPr>
          <w:rFonts w:hint="eastAsia"/>
          <w:sz w:val="24"/>
        </w:rPr>
        <w:t>）严格按照教务处的课表准时打开教室及机柜，使用完毕及时关闭。</w:t>
      </w:r>
    </w:p>
    <w:p w:rsidR="001F5D44" w:rsidRDefault="001F5D44" w:rsidP="001F5D44">
      <w:pPr>
        <w:spacing w:line="360" w:lineRule="auto"/>
        <w:ind w:firstLineChars="200" w:firstLine="446"/>
        <w:jc w:val="left"/>
        <w:rPr>
          <w:sz w:val="24"/>
        </w:rPr>
      </w:pPr>
      <w:r>
        <w:rPr>
          <w:rFonts w:hint="eastAsia"/>
          <w:sz w:val="24"/>
        </w:rPr>
        <w:lastRenderedPageBreak/>
        <w:t>（</w:t>
      </w:r>
      <w:r>
        <w:rPr>
          <w:rFonts w:hint="eastAsia"/>
          <w:sz w:val="24"/>
        </w:rPr>
        <w:t>2</w:t>
      </w:r>
      <w:r>
        <w:rPr>
          <w:rFonts w:hint="eastAsia"/>
          <w:sz w:val="24"/>
        </w:rPr>
        <w:t>）下课后，物业人员应先检查设备是否关闭，并切掉电源，及时锁机柜及教室门</w:t>
      </w:r>
      <w:r>
        <w:rPr>
          <w:rFonts w:hint="eastAsia"/>
          <w:sz w:val="24"/>
        </w:rPr>
        <w:t xml:space="preserve"> (</w:t>
      </w:r>
      <w:r>
        <w:rPr>
          <w:rFonts w:hint="eastAsia"/>
          <w:sz w:val="24"/>
        </w:rPr>
        <w:t>注：确保在下课铃后</w:t>
      </w:r>
      <w:r>
        <w:rPr>
          <w:rFonts w:hint="eastAsia"/>
          <w:sz w:val="24"/>
        </w:rPr>
        <w:t>15</w:t>
      </w:r>
      <w:r>
        <w:rPr>
          <w:rFonts w:hint="eastAsia"/>
          <w:sz w:val="24"/>
        </w:rPr>
        <w:t>分钟内，全楼所有多媒体教室锁闭）。</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3</w:t>
      </w:r>
      <w:r>
        <w:rPr>
          <w:rFonts w:hint="eastAsia"/>
          <w:sz w:val="24"/>
        </w:rPr>
        <w:t>）用作自习教室的多媒体教室，不得开机柜或电子白板的锁。学生不能使用教室设备。</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4</w:t>
      </w:r>
      <w:r>
        <w:rPr>
          <w:rFonts w:hint="eastAsia"/>
          <w:sz w:val="24"/>
        </w:rPr>
        <w:t>）白板型教室，物业应协助监督学生不得在白板上乱写乱画。</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5</w:t>
      </w:r>
      <w:r>
        <w:rPr>
          <w:rFonts w:hint="eastAsia"/>
          <w:sz w:val="24"/>
        </w:rPr>
        <w:t>）物业人员在关闭多媒体教室前，应协助检查设备是否损坏、丢失。如发现问题及时向管理方教育技术与实验室中心报告。</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6</w:t>
      </w:r>
      <w:r>
        <w:rPr>
          <w:rFonts w:hint="eastAsia"/>
          <w:sz w:val="24"/>
        </w:rPr>
        <w:t>）物业若发现相关多媒体教室设备出问题，应及时向教育技术与实验室管理中心工作人员反映。</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7</w:t>
      </w:r>
      <w:r>
        <w:rPr>
          <w:rFonts w:hint="eastAsia"/>
          <w:sz w:val="24"/>
        </w:rPr>
        <w:t>）学生申请借用多媒体教室活动，物业必须按校方要求，依据《教室借用审批单》或审批程序确认后，方能打开多媒体教室设备，针对各种口头说明，一律不予开设备。物业如果发现学生活动使用教室内容与申请审批不符，立即通知教务处并配合停止使用工作。</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8</w:t>
      </w:r>
      <w:r>
        <w:rPr>
          <w:rFonts w:hint="eastAsia"/>
          <w:sz w:val="24"/>
        </w:rPr>
        <w:t>）加强巡查，按照校方要求，每日教学活动开始前整齐摆放桌、椅并确保数量，未经校方许可，室内桌、椅、设备不等随意搬离。如遇教室漏雨、跑水等突发意外情况时，第一时间通知校方并及时做好紧急处置。</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9</w:t>
      </w:r>
      <w:r>
        <w:rPr>
          <w:rFonts w:hint="eastAsia"/>
          <w:sz w:val="24"/>
        </w:rPr>
        <w:t>）按照教育技术与实验室管理中心等部门要求，定时清洁多媒体教室机柜卫生，粉笔板擦等不得放在机柜内，定时做好电子白板清洗清洁。</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10</w:t>
      </w:r>
      <w:r>
        <w:rPr>
          <w:rFonts w:hint="eastAsia"/>
          <w:sz w:val="24"/>
        </w:rPr>
        <w:t>）每日课前必须确保多媒体教室内桌（含抽斗）、椅、黑板及各类设备表面保持无灰尘、干净、整洁。</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11</w:t>
      </w:r>
      <w:r>
        <w:rPr>
          <w:rFonts w:hint="eastAsia"/>
          <w:sz w:val="24"/>
        </w:rPr>
        <w:t>）各部门申请报告厅活动，物业必须按校方要求，依据《非教学单位使用基础实验室申请表》或审批程序确认后，方能打</w:t>
      </w:r>
      <w:r>
        <w:rPr>
          <w:rFonts w:ascii="宋体" w:hAnsi="宋体" w:cs="宋体" w:hint="eastAsia"/>
          <w:sz w:val="24"/>
        </w:rPr>
        <w:t>开报告厅，针对各种口头说明，一律不予开门。物业开门后务必打开报告厅灯光。</w:t>
      </w:r>
    </w:p>
    <w:p w:rsidR="001F5D44" w:rsidRDefault="001F5D44" w:rsidP="001F5D44">
      <w:pPr>
        <w:spacing w:line="360" w:lineRule="auto"/>
        <w:ind w:firstLineChars="200" w:firstLine="446"/>
        <w:jc w:val="left"/>
        <w:rPr>
          <w:sz w:val="24"/>
        </w:rPr>
      </w:pPr>
      <w:r>
        <w:rPr>
          <w:rFonts w:hint="eastAsia"/>
          <w:sz w:val="24"/>
        </w:rPr>
        <w:t>6</w:t>
      </w:r>
      <w:r>
        <w:rPr>
          <w:rFonts w:hint="eastAsia"/>
          <w:sz w:val="24"/>
        </w:rPr>
        <w:t>、实验室</w:t>
      </w:r>
    </w:p>
    <w:p w:rsidR="001F5D44" w:rsidRDefault="001F5D44" w:rsidP="001F5D44">
      <w:pPr>
        <w:spacing w:line="360" w:lineRule="auto"/>
        <w:ind w:firstLineChars="200" w:firstLine="446"/>
        <w:jc w:val="left"/>
        <w:rPr>
          <w:sz w:val="24"/>
        </w:rPr>
      </w:pPr>
      <w:r>
        <w:rPr>
          <w:rFonts w:hint="eastAsia"/>
          <w:sz w:val="24"/>
        </w:rPr>
        <w:lastRenderedPageBreak/>
        <w:t>（</w:t>
      </w:r>
      <w:r>
        <w:rPr>
          <w:rFonts w:hint="eastAsia"/>
          <w:sz w:val="24"/>
        </w:rPr>
        <w:t>1</w:t>
      </w:r>
      <w:r>
        <w:rPr>
          <w:rFonts w:hint="eastAsia"/>
          <w:sz w:val="24"/>
        </w:rPr>
        <w:t>）按照实验室管理方的要求，做好实验室开关门管理，锁门时应确认室内设备、灯光、电源、窗户保持关闭状态。</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2</w:t>
      </w:r>
      <w:r>
        <w:rPr>
          <w:rFonts w:hint="eastAsia"/>
          <w:sz w:val="24"/>
        </w:rPr>
        <w:t>）按照实验室管理方的要求，做好专业实验室设备的表面清洁。</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3</w:t>
      </w:r>
      <w:r>
        <w:rPr>
          <w:rFonts w:hint="eastAsia"/>
          <w:sz w:val="24"/>
        </w:rPr>
        <w:t>）实验室开课前，必须确保整齐摆放桌、椅并确保数量，未经校方许可，室内桌、椅、设备不得随意搬离。</w:t>
      </w:r>
    </w:p>
    <w:p w:rsidR="001F5D44" w:rsidRDefault="001F5D44" w:rsidP="001F5D44">
      <w:pPr>
        <w:spacing w:line="360" w:lineRule="auto"/>
        <w:ind w:firstLineChars="200" w:firstLine="446"/>
        <w:jc w:val="left"/>
      </w:pPr>
      <w:r>
        <w:rPr>
          <w:rFonts w:hint="eastAsia"/>
          <w:sz w:val="24"/>
        </w:rPr>
        <w:t>（</w:t>
      </w:r>
      <w:r>
        <w:rPr>
          <w:rFonts w:hint="eastAsia"/>
          <w:sz w:val="24"/>
        </w:rPr>
        <w:t>4</w:t>
      </w:r>
      <w:r>
        <w:rPr>
          <w:rFonts w:hint="eastAsia"/>
          <w:sz w:val="24"/>
        </w:rPr>
        <w:t>）加强巡查，如遇教室漏雨、跑水等突发意外情况时，第一时间通知校方并及时做好紧急处置。</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、报告厅</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1</w:t>
      </w:r>
      <w:r>
        <w:rPr>
          <w:rFonts w:hint="eastAsia"/>
          <w:sz w:val="24"/>
          <w:szCs w:val="24"/>
        </w:rPr>
        <w:t>）物业严格按照校办及教育技术与实验室管理中心下发的使用单来打开学术报告厅。</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2</w:t>
      </w:r>
      <w:r>
        <w:rPr>
          <w:rFonts w:hint="eastAsia"/>
          <w:sz w:val="24"/>
          <w:szCs w:val="24"/>
        </w:rPr>
        <w:t>）协助监督学生须在得到管理方许可的情况下举办活动、搬挪桌椅，如发现私自使用或搬挪桌椅情况，物业有权劝阻并反馈给教育技术与实验室管理中心。</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3</w:t>
      </w:r>
      <w:r>
        <w:rPr>
          <w:rFonts w:hint="eastAsia"/>
          <w:sz w:val="24"/>
          <w:szCs w:val="24"/>
        </w:rPr>
        <w:t>）严格按照审批的时间，加强报告厅、关门时间的控制，散场后应及时关闭大门，防止有较长的空场时间，发生偷盗事件。开门时应有主办方老师到场才可以打开，散会后，应在散场同时，物业人员到场锁门。</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4</w:t>
      </w:r>
      <w:r>
        <w:rPr>
          <w:rFonts w:hint="eastAsia"/>
          <w:sz w:val="24"/>
          <w:szCs w:val="24"/>
        </w:rPr>
        <w:t>）报告厅的天花板、空调、照明灯具、桌椅等设施物业要定期检查，有损坏情况应及时上报教育技术与实验室管理中心，由教育技术与实验室管理中心与后勤管理处沟通维修，确保设施的完好率。</w:t>
      </w:r>
    </w:p>
    <w:p w:rsidR="001F5D44" w:rsidRDefault="001F5D44" w:rsidP="001F5D44">
      <w:pPr>
        <w:spacing w:line="360" w:lineRule="auto"/>
        <w:ind w:firstLineChars="200" w:firstLine="446"/>
        <w:jc w:val="left"/>
        <w:rPr>
          <w:sz w:val="24"/>
        </w:rPr>
      </w:pPr>
      <w:r>
        <w:rPr>
          <w:rFonts w:hint="eastAsia"/>
          <w:sz w:val="24"/>
        </w:rPr>
        <w:t>8</w:t>
      </w:r>
      <w:r>
        <w:rPr>
          <w:rFonts w:hint="eastAsia"/>
          <w:sz w:val="24"/>
        </w:rPr>
        <w:t>、工会管辖公共功能区（含教工运动室、教师休息室及妈咪小屋）</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1</w:t>
      </w:r>
      <w:r>
        <w:rPr>
          <w:rFonts w:hint="eastAsia"/>
          <w:sz w:val="24"/>
        </w:rPr>
        <w:t>）教工运动室：①正常班开关门，做好使用人员登记。②熟悉了解室内电子设备及运动器械安全及使用情况，发现违规操作及时制止并上报主管部门。③每日关门前进行安全巡检，并关闭电源。④做好极端天气前的安全巡检，及时发现安全隐患采取应急举措，如遇紧急情况能够及时到岗。</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2</w:t>
      </w:r>
      <w:r>
        <w:rPr>
          <w:rFonts w:hint="eastAsia"/>
          <w:sz w:val="24"/>
        </w:rPr>
        <w:t>）教师休息室：①正常班开关门。②负责室内绿植养护。③负责室内卫生保洁。</w:t>
      </w:r>
      <w:r>
        <w:rPr>
          <w:rFonts w:hint="eastAsia"/>
          <w:sz w:val="24"/>
        </w:rPr>
        <w:lastRenderedPageBreak/>
        <w:t>④负责饮水机、微波炉等保洁，定时巡检、消毒（每学期至少一次），保障桶装水、茶包、纸杯等耗材及时更换，保障用电安全。⑤在工会管理人员监管下，负责每周对储物柜内外进行一次清理。⑥负责日常防火、防盗、防汛等安全巡检，对照明灯具、水、电管路等设施、家具设备等定期检查，有损坏情况及时上报并维修。未经校工会同意，室内家具、电器、设施等不得搬出室外。⑦负责定时开窗通风，定时关窗，及时拔掉室内电器插头。</w:t>
      </w:r>
    </w:p>
    <w:p w:rsidR="001F5D44" w:rsidRDefault="001F5D44" w:rsidP="001F5D44">
      <w:pPr>
        <w:spacing w:line="360" w:lineRule="auto"/>
        <w:ind w:firstLineChars="200" w:firstLine="446"/>
        <w:jc w:val="left"/>
        <w:rPr>
          <w:sz w:val="24"/>
        </w:rPr>
      </w:pPr>
      <w:r>
        <w:rPr>
          <w:rFonts w:hint="eastAsia"/>
          <w:sz w:val="24"/>
        </w:rPr>
        <w:t>（</w:t>
      </w:r>
      <w:r>
        <w:rPr>
          <w:rFonts w:hint="eastAsia"/>
          <w:sz w:val="24"/>
        </w:rPr>
        <w:t>3</w:t>
      </w:r>
      <w:r>
        <w:rPr>
          <w:rFonts w:hint="eastAsia"/>
          <w:sz w:val="24"/>
        </w:rPr>
        <w:t>）妈咪小屋：①负责冰箱、消毒柜等保洁，定时巡检、消毒（每学期至少一次），保障用电安全。②负责室内卫生保洁。</w:t>
      </w:r>
    </w:p>
    <w:p w:rsidR="001F5D44" w:rsidRDefault="001F5D44" w:rsidP="001F5D44">
      <w:pPr>
        <w:spacing w:line="360" w:lineRule="auto"/>
        <w:ind w:firstLineChars="100" w:firstLine="223"/>
        <w:jc w:val="left"/>
        <w:rPr>
          <w:sz w:val="24"/>
        </w:rPr>
      </w:pPr>
      <w:r>
        <w:rPr>
          <w:rFonts w:hint="eastAsia"/>
          <w:sz w:val="24"/>
        </w:rPr>
        <w:t>（十二）其他要求</w:t>
      </w:r>
    </w:p>
    <w:p w:rsidR="001F5D44" w:rsidRDefault="001F5D44" w:rsidP="001F5D44">
      <w:pPr>
        <w:spacing w:line="360" w:lineRule="auto"/>
        <w:ind w:firstLineChars="200" w:firstLine="446"/>
        <w:rPr>
          <w:sz w:val="24"/>
          <w:szCs w:val="24"/>
        </w:rPr>
      </w:pPr>
      <w:r>
        <w:rPr>
          <w:rFonts w:hint="eastAsia"/>
          <w:sz w:val="24"/>
          <w:szCs w:val="24"/>
        </w:rPr>
        <w:t>投入的物业服务人员出现意外伤害、死亡等，由中标供应商负责处置。</w:t>
      </w:r>
    </w:p>
    <w:p w:rsidR="001F5D44" w:rsidRDefault="001F5D44" w:rsidP="001F5D44">
      <w:pPr>
        <w:spacing w:line="360" w:lineRule="auto"/>
        <w:ind w:firstLineChars="200" w:firstLine="446"/>
        <w:rPr>
          <w:sz w:val="24"/>
          <w:szCs w:val="24"/>
        </w:rPr>
      </w:pPr>
      <w:r>
        <w:rPr>
          <w:rFonts w:hint="eastAsia"/>
          <w:sz w:val="24"/>
          <w:szCs w:val="24"/>
        </w:rPr>
        <w:t>校园内地下有限空间（排污井、化粪池、管道）的及时清掏，每个楼宇的化粪池每月至少清掏一次，保证无外溢。地下有限空间作业原则上应由具有地下空间作业资质的属地容委负责，相关费用由中标供应商担负。地下有限空间作业协议和安全协议的复印件按照年度交由学校后勤管理处备案备查。</w:t>
      </w:r>
    </w:p>
    <w:p w:rsidR="001F5D44" w:rsidRDefault="001F5D44" w:rsidP="001F5D44">
      <w:pPr>
        <w:spacing w:line="360" w:lineRule="auto"/>
        <w:ind w:firstLineChars="200" w:firstLine="446"/>
        <w:rPr>
          <w:sz w:val="24"/>
          <w:szCs w:val="24"/>
        </w:rPr>
      </w:pPr>
      <w:r>
        <w:rPr>
          <w:rFonts w:hint="eastAsia"/>
          <w:sz w:val="24"/>
          <w:szCs w:val="24"/>
        </w:rPr>
        <w:t>中标供应商应集中人力积极支持采购人进行新生入学、毕业生离校、各种国考校考等考试服务、搬迁等临时性工作。</w:t>
      </w:r>
    </w:p>
    <w:p w:rsidR="001F5D44" w:rsidRDefault="001F5D44" w:rsidP="001F5D44">
      <w:pPr>
        <w:spacing w:line="360" w:lineRule="auto"/>
        <w:ind w:firstLineChars="200" w:firstLine="446"/>
        <w:rPr>
          <w:sz w:val="24"/>
          <w:szCs w:val="24"/>
        </w:rPr>
      </w:pPr>
      <w:r>
        <w:rPr>
          <w:rFonts w:hint="eastAsia"/>
          <w:sz w:val="24"/>
          <w:szCs w:val="24"/>
        </w:rPr>
        <w:t>天气变化等情形，必须加大保洁服务工作力量，提高作业频次，并及时设置警示牌，有效避免意外事件发生。</w:t>
      </w:r>
    </w:p>
    <w:p w:rsidR="001F5D44" w:rsidRDefault="001F5D44" w:rsidP="001F5D44">
      <w:pPr>
        <w:spacing w:line="360" w:lineRule="auto"/>
        <w:ind w:firstLineChars="200" w:firstLine="446"/>
        <w:rPr>
          <w:sz w:val="24"/>
          <w:szCs w:val="24"/>
        </w:rPr>
      </w:pPr>
      <w:r>
        <w:rPr>
          <w:rFonts w:hint="eastAsia"/>
          <w:sz w:val="24"/>
          <w:szCs w:val="24"/>
        </w:rPr>
        <w:t>新学期开学前，中标供应商对学校所有楼宇，特别是覆盖教学区全域的所有教室，进行一次环境卫生的彻底清理，保持地面、门窗、灯具、桌椅、黑板等全部基础设施、设备、家具整洁干净。</w:t>
      </w:r>
    </w:p>
    <w:p w:rsidR="001F5D44" w:rsidRDefault="001F5D44" w:rsidP="001F5D44">
      <w:pPr>
        <w:spacing w:line="360" w:lineRule="auto"/>
        <w:ind w:firstLineChars="200" w:firstLine="446"/>
        <w:rPr>
          <w:sz w:val="24"/>
          <w:szCs w:val="24"/>
        </w:rPr>
      </w:pPr>
      <w:r>
        <w:rPr>
          <w:rFonts w:hint="eastAsia"/>
          <w:sz w:val="24"/>
          <w:szCs w:val="24"/>
        </w:rPr>
        <w:t>中标供应商垃圾处理全过程需符合国家垃圾分类标准和天津外国语大学生活垃圾分类工作实施方案要求。</w:t>
      </w:r>
    </w:p>
    <w:p w:rsidR="001F5D44" w:rsidRDefault="001F5D44" w:rsidP="001F5D44">
      <w:pPr>
        <w:spacing w:line="360" w:lineRule="auto"/>
        <w:ind w:firstLineChars="200" w:firstLine="446"/>
        <w:rPr>
          <w:sz w:val="24"/>
          <w:szCs w:val="24"/>
        </w:rPr>
      </w:pPr>
      <w:r>
        <w:rPr>
          <w:rFonts w:hint="eastAsia"/>
          <w:sz w:val="24"/>
          <w:szCs w:val="24"/>
        </w:rPr>
        <w:t>中标供应商及其工作人员不得以夹带等方式将采购方资产（含净化饮用水资源等）</w:t>
      </w:r>
      <w:r>
        <w:rPr>
          <w:rFonts w:hint="eastAsia"/>
          <w:sz w:val="24"/>
          <w:szCs w:val="24"/>
        </w:rPr>
        <w:lastRenderedPageBreak/>
        <w:t>带离采购方区域及用于非工作使用。</w:t>
      </w:r>
    </w:p>
    <w:p w:rsidR="001F5D44" w:rsidRDefault="001F5D44" w:rsidP="001F5D44">
      <w:pPr>
        <w:spacing w:line="360" w:lineRule="auto"/>
        <w:ind w:firstLineChars="200" w:firstLine="446"/>
        <w:jc w:val="left"/>
      </w:pPr>
      <w:r>
        <w:rPr>
          <w:rFonts w:hint="eastAsia"/>
          <w:sz w:val="24"/>
        </w:rPr>
        <w:t>所有在岗人员工作期间禁止吸烟，禁止使用大功率电器。</w:t>
      </w:r>
    </w:p>
    <w:p w:rsidR="001F5D44" w:rsidRDefault="001F5D44" w:rsidP="001F5D44">
      <w:pPr>
        <w:spacing w:line="360" w:lineRule="auto"/>
        <w:ind w:firstLine="482"/>
        <w:contextualSpacing/>
        <w:rPr>
          <w:bCs/>
          <w:sz w:val="24"/>
          <w:szCs w:val="24"/>
        </w:rPr>
      </w:pPr>
      <w:r>
        <w:rPr>
          <w:rFonts w:hint="eastAsia"/>
          <w:bCs/>
          <w:sz w:val="24"/>
          <w:szCs w:val="24"/>
        </w:rPr>
        <w:t>四、应急服务要求</w:t>
      </w:r>
    </w:p>
    <w:p w:rsidR="001F5D44" w:rsidRDefault="001F5D44" w:rsidP="001F5D44">
      <w:pPr>
        <w:spacing w:line="360" w:lineRule="auto"/>
        <w:ind w:firstLineChars="200" w:firstLine="446"/>
        <w:jc w:val="left"/>
        <w:rPr>
          <w:bCs/>
          <w:sz w:val="24"/>
        </w:rPr>
      </w:pPr>
      <w:r>
        <w:rPr>
          <w:rFonts w:hint="eastAsia"/>
          <w:bCs/>
          <w:sz w:val="24"/>
        </w:rPr>
        <w:t>当出现不可预知紧急情况时，例如停水停电、极端天气、群体事件、自然灾害等情况，保证服务正常运转的措施，包括但不限于临时增配人员、临时调集设备、现有人员岗位职责临时增加、与相关政府部门协调配合等。</w:t>
      </w:r>
    </w:p>
    <w:p w:rsidR="001F5D44" w:rsidRDefault="001F5D44" w:rsidP="001F5D44">
      <w:pPr>
        <w:spacing w:line="360" w:lineRule="auto"/>
        <w:ind w:firstLine="482"/>
        <w:rPr>
          <w:bCs/>
          <w:sz w:val="24"/>
          <w:szCs w:val="24"/>
        </w:rPr>
      </w:pPr>
      <w:r>
        <w:rPr>
          <w:rFonts w:hint="eastAsia"/>
          <w:bCs/>
          <w:sz w:val="24"/>
          <w:szCs w:val="24"/>
        </w:rPr>
        <w:t>五、人员保密要求</w:t>
      </w:r>
    </w:p>
    <w:p w:rsidR="001F5D44" w:rsidRDefault="001F5D44" w:rsidP="001F5D44">
      <w:pPr>
        <w:spacing w:line="360" w:lineRule="auto"/>
        <w:ind w:firstLineChars="200" w:firstLine="446"/>
        <w:jc w:val="left"/>
        <w:rPr>
          <w:bCs/>
          <w:sz w:val="24"/>
        </w:rPr>
      </w:pPr>
      <w:r>
        <w:rPr>
          <w:rFonts w:hint="eastAsia"/>
          <w:bCs/>
          <w:sz w:val="24"/>
        </w:rPr>
        <w:t>保证服务过程中有可能获取的保密信息不泄露的措施，包括但不限于制定保密制度、服务人员保密培训、重点岗位双人服务、泄密惩罚办法。</w:t>
      </w:r>
    </w:p>
    <w:p w:rsidR="001F5D44" w:rsidRDefault="001F5D44" w:rsidP="001F5D44">
      <w:pPr>
        <w:spacing w:line="360" w:lineRule="auto"/>
        <w:ind w:firstLine="482"/>
        <w:rPr>
          <w:bCs/>
          <w:sz w:val="24"/>
          <w:szCs w:val="24"/>
        </w:rPr>
      </w:pPr>
      <w:r>
        <w:rPr>
          <w:rFonts w:hint="eastAsia"/>
          <w:bCs/>
          <w:sz w:val="24"/>
          <w:szCs w:val="24"/>
        </w:rPr>
        <w:t>六、人员稳定性要求</w:t>
      </w:r>
    </w:p>
    <w:p w:rsidR="001F5D44" w:rsidRDefault="001F5D44" w:rsidP="001F5D44">
      <w:pPr>
        <w:spacing w:line="360" w:lineRule="auto"/>
        <w:ind w:firstLineChars="200" w:firstLine="446"/>
        <w:jc w:val="left"/>
        <w:rPr>
          <w:bCs/>
          <w:sz w:val="24"/>
        </w:rPr>
      </w:pPr>
      <w:r>
        <w:rPr>
          <w:rFonts w:hint="eastAsia"/>
          <w:bCs/>
          <w:sz w:val="24"/>
        </w:rPr>
        <w:t>在整个服务期内，人员更换率不得超过</w:t>
      </w:r>
      <w:r>
        <w:rPr>
          <w:rFonts w:hint="eastAsia"/>
          <w:bCs/>
          <w:sz w:val="24"/>
        </w:rPr>
        <w:t xml:space="preserve"> 15 %</w:t>
      </w:r>
      <w:r>
        <w:rPr>
          <w:rFonts w:hint="eastAsia"/>
          <w:bCs/>
          <w:sz w:val="24"/>
        </w:rPr>
        <w:t>，更换人员不得低于采购需求，且应经采购人同意。</w:t>
      </w:r>
    </w:p>
    <w:p w:rsidR="001F5D44" w:rsidRDefault="001F5D44" w:rsidP="001F5D44">
      <w:pPr>
        <w:spacing w:line="360" w:lineRule="auto"/>
        <w:ind w:firstLine="482"/>
        <w:rPr>
          <w:bCs/>
          <w:sz w:val="24"/>
          <w:szCs w:val="24"/>
        </w:rPr>
      </w:pPr>
      <w:r>
        <w:rPr>
          <w:rFonts w:hint="eastAsia"/>
          <w:bCs/>
          <w:sz w:val="24"/>
          <w:szCs w:val="24"/>
        </w:rPr>
        <w:t>七、进驻和接管要求</w:t>
      </w:r>
    </w:p>
    <w:p w:rsidR="001F5D44" w:rsidRDefault="001F5D44" w:rsidP="001F5D44">
      <w:pPr>
        <w:spacing w:line="360" w:lineRule="auto"/>
        <w:ind w:firstLineChars="200" w:firstLine="446"/>
        <w:rPr>
          <w:bCs/>
          <w:sz w:val="24"/>
          <w:szCs w:val="24"/>
        </w:rPr>
      </w:pPr>
      <w:r>
        <w:rPr>
          <w:rFonts w:hint="eastAsia"/>
          <w:bCs/>
          <w:sz w:val="24"/>
          <w:szCs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1F5D44" w:rsidRDefault="001F5D44" w:rsidP="001F5D44">
      <w:pPr>
        <w:spacing w:line="360" w:lineRule="auto"/>
        <w:ind w:firstLine="482"/>
        <w:rPr>
          <w:bCs/>
          <w:sz w:val="24"/>
          <w:szCs w:val="24"/>
        </w:rPr>
      </w:pPr>
      <w:r>
        <w:rPr>
          <w:rFonts w:hint="eastAsia"/>
          <w:bCs/>
          <w:sz w:val="24"/>
          <w:szCs w:val="24"/>
        </w:rPr>
        <w:t>八、费用分割</w:t>
      </w:r>
    </w:p>
    <w:p w:rsidR="001F5D44" w:rsidRDefault="001F5D44" w:rsidP="001F5D44">
      <w:pPr>
        <w:pStyle w:val="a7"/>
        <w:ind w:firstLine="480"/>
        <w:rPr>
          <w:rFonts w:eastAsiaTheme="minorEastAsia"/>
          <w:bCs/>
          <w:sz w:val="24"/>
          <w:szCs w:val="24"/>
        </w:rPr>
      </w:pPr>
      <w:r>
        <w:rPr>
          <w:rFonts w:eastAsiaTheme="minorEastAsia" w:hint="eastAsia"/>
          <w:bCs/>
          <w:sz w:val="24"/>
          <w:szCs w:val="24"/>
        </w:rPr>
        <w:t>（一）物业服务人员的服装由中标供应商统一配备。保洁工具，保洁耗材（包括但不限于下表内容）、维修工具均由中标供应商提供。</w:t>
      </w:r>
    </w:p>
    <w:tbl>
      <w:tblPr>
        <w:tblW w:w="8670" w:type="dxa"/>
        <w:jc w:val="center"/>
        <w:tblLayout w:type="fixed"/>
        <w:tblCellMar>
          <w:left w:w="0" w:type="dxa"/>
          <w:right w:w="0" w:type="dxa"/>
        </w:tblCellMar>
        <w:tblLook w:val="04A0" w:firstRow="1" w:lastRow="0" w:firstColumn="1" w:lastColumn="0" w:noHBand="0" w:noVBand="1"/>
      </w:tblPr>
      <w:tblGrid>
        <w:gridCol w:w="960"/>
        <w:gridCol w:w="3285"/>
        <w:gridCol w:w="2145"/>
        <w:gridCol w:w="2280"/>
      </w:tblGrid>
      <w:tr w:rsidR="001F5D44" w:rsidTr="00540D10">
        <w:trPr>
          <w:trHeight w:val="573"/>
          <w:tblHeader/>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序号</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品名</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数量</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单位</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80*100cm垃圾袋</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100000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个/年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2</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小垃圾袋（45cm*50cm）</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20000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个/年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3</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胶皮手套</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300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付/年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4</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szCs w:val="21"/>
              </w:rPr>
              <w:t>洁厕灵(2.5kg/桶)</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500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桶/年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lastRenderedPageBreak/>
              <w:t>5</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钢丝球（直径10cm）</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300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个/年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6</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圆拖布（棉纤维）</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把/年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7</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宽拖布（棉纤维）</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把/年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8</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组合人箕</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50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套/年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9</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90宽推尘</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50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套/年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10</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推尘油（3800ml）</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桶/年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11</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szCs w:val="21"/>
              </w:rPr>
              <w:t>来苏水（500ml）</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200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瓶/年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12</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洁洁灵（4500ml）</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30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szCs w:val="21"/>
              </w:rPr>
            </w:pPr>
            <w:r>
              <w:rPr>
                <w:rFonts w:ascii="宋体" w:hAnsi="宋体" w:cs="宋体" w:hint="eastAsia"/>
                <w:bCs/>
                <w:kern w:val="0"/>
                <w:szCs w:val="21"/>
              </w:rPr>
              <w:t>桶/年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13</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84消毒液（468ml）</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100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瓶/年</w:t>
            </w:r>
          </w:p>
        </w:tc>
      </w:tr>
      <w:tr w:rsidR="001F5D44" w:rsidTr="00540D10">
        <w:trPr>
          <w:trHeight w:val="573"/>
          <w:jc w:val="center"/>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14</w:t>
            </w:r>
          </w:p>
        </w:tc>
        <w:tc>
          <w:tcPr>
            <w:tcW w:w="3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卫生间标识牌</w:t>
            </w:r>
          </w:p>
        </w:tc>
        <w:tc>
          <w:tcPr>
            <w:tcW w:w="21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100</w:t>
            </w:r>
          </w:p>
        </w:tc>
        <w:tc>
          <w:tcPr>
            <w:tcW w:w="22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F5D44" w:rsidRDefault="001F5D44" w:rsidP="00540D10">
            <w:pPr>
              <w:widowControl/>
              <w:spacing w:line="400" w:lineRule="exact"/>
              <w:jc w:val="center"/>
              <w:textAlignment w:val="center"/>
              <w:rPr>
                <w:rFonts w:ascii="宋体" w:hAnsi="宋体" w:cs="宋体"/>
                <w:bCs/>
                <w:kern w:val="0"/>
                <w:szCs w:val="21"/>
              </w:rPr>
            </w:pPr>
            <w:r>
              <w:rPr>
                <w:rFonts w:ascii="宋体" w:hAnsi="宋体" w:cs="宋体" w:hint="eastAsia"/>
                <w:bCs/>
                <w:kern w:val="0"/>
                <w:szCs w:val="21"/>
              </w:rPr>
              <w:t>个</w:t>
            </w:r>
          </w:p>
        </w:tc>
      </w:tr>
    </w:tbl>
    <w:p w:rsidR="001F5D44" w:rsidRDefault="001F5D44" w:rsidP="001F5D44">
      <w:pPr>
        <w:pStyle w:val="a8"/>
        <w:jc w:val="both"/>
        <w:rPr>
          <w:b w:val="0"/>
        </w:rPr>
      </w:pPr>
    </w:p>
    <w:p w:rsidR="001F5D44" w:rsidRDefault="001F5D44" w:rsidP="001F5D44">
      <w:pPr>
        <w:pStyle w:val="a7"/>
        <w:ind w:firstLine="480"/>
        <w:rPr>
          <w:rFonts w:eastAsiaTheme="minorEastAsia"/>
          <w:bCs/>
          <w:sz w:val="24"/>
          <w:szCs w:val="24"/>
        </w:rPr>
      </w:pPr>
      <w:r>
        <w:rPr>
          <w:rFonts w:eastAsiaTheme="minorEastAsia" w:hint="eastAsia"/>
          <w:bCs/>
          <w:sz w:val="24"/>
          <w:szCs w:val="24"/>
        </w:rPr>
        <w:t>（二）中标供应商应投入以下设备为本项目专用，设备所有权不归采购人，设备使用成本及维护成本等一切涉及费用均由供应商负责，含在本次报价内。</w:t>
      </w:r>
    </w:p>
    <w:tbl>
      <w:tblPr>
        <w:tblpPr w:leftFromText="180" w:rightFromText="180" w:vertAnchor="text" w:tblpXSpec="center" w:tblpY="1"/>
        <w:tblOverlap w:val="neve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57"/>
        <w:gridCol w:w="1019"/>
        <w:gridCol w:w="5494"/>
      </w:tblGrid>
      <w:tr w:rsidR="001F5D44" w:rsidTr="00540D10">
        <w:trPr>
          <w:trHeight w:val="454"/>
          <w:tblHeader/>
        </w:trPr>
        <w:tc>
          <w:tcPr>
            <w:tcW w:w="416" w:type="pct"/>
            <w:noWrap/>
            <w:vAlign w:val="center"/>
          </w:tcPr>
          <w:p w:rsidR="001F5D44" w:rsidRDefault="001F5D44" w:rsidP="00540D10">
            <w:pPr>
              <w:pStyle w:val="a7"/>
              <w:jc w:val="center"/>
              <w:rPr>
                <w:bCs/>
              </w:rPr>
            </w:pPr>
            <w:r>
              <w:rPr>
                <w:rFonts w:hint="eastAsia"/>
                <w:bCs/>
              </w:rPr>
              <w:t>序号</w:t>
            </w:r>
          </w:p>
        </w:tc>
        <w:tc>
          <w:tcPr>
            <w:tcW w:w="838" w:type="pct"/>
            <w:noWrap/>
            <w:vAlign w:val="center"/>
          </w:tcPr>
          <w:p w:rsidR="001F5D44" w:rsidRDefault="001F5D44" w:rsidP="00540D10">
            <w:pPr>
              <w:pStyle w:val="a7"/>
              <w:jc w:val="center"/>
              <w:rPr>
                <w:bCs/>
              </w:rPr>
            </w:pPr>
            <w:r>
              <w:rPr>
                <w:rFonts w:hint="eastAsia"/>
                <w:bCs/>
              </w:rPr>
              <w:t>设备名称</w:t>
            </w:r>
          </w:p>
        </w:tc>
        <w:tc>
          <w:tcPr>
            <w:tcW w:w="586" w:type="pct"/>
            <w:noWrap/>
            <w:vAlign w:val="center"/>
          </w:tcPr>
          <w:p w:rsidR="001F5D44" w:rsidRDefault="001F5D44" w:rsidP="00540D10">
            <w:pPr>
              <w:pStyle w:val="a7"/>
              <w:jc w:val="center"/>
              <w:rPr>
                <w:bCs/>
              </w:rPr>
            </w:pPr>
            <w:r>
              <w:rPr>
                <w:rFonts w:hint="eastAsia"/>
                <w:bCs/>
              </w:rPr>
              <w:t>数量</w:t>
            </w:r>
          </w:p>
        </w:tc>
        <w:tc>
          <w:tcPr>
            <w:tcW w:w="3159" w:type="pct"/>
            <w:noWrap/>
            <w:vAlign w:val="center"/>
          </w:tcPr>
          <w:p w:rsidR="001F5D44" w:rsidRDefault="001F5D44" w:rsidP="00540D10">
            <w:pPr>
              <w:pStyle w:val="a7"/>
              <w:rPr>
                <w:bCs/>
              </w:rPr>
            </w:pPr>
            <w:r>
              <w:rPr>
                <w:rFonts w:hint="eastAsia"/>
                <w:bCs/>
              </w:rPr>
              <w:t>简要技术参数</w:t>
            </w:r>
          </w:p>
        </w:tc>
      </w:tr>
      <w:tr w:rsidR="001F5D44" w:rsidTr="00540D10">
        <w:tc>
          <w:tcPr>
            <w:tcW w:w="416" w:type="pct"/>
            <w:noWrap/>
            <w:vAlign w:val="center"/>
          </w:tcPr>
          <w:p w:rsidR="001F5D44" w:rsidRDefault="001F5D44" w:rsidP="00540D10">
            <w:pPr>
              <w:pStyle w:val="a7"/>
              <w:jc w:val="center"/>
              <w:rPr>
                <w:bCs/>
              </w:rPr>
            </w:pPr>
            <w:r>
              <w:rPr>
                <w:rFonts w:hint="eastAsia"/>
                <w:bCs/>
              </w:rPr>
              <w:t>1</w:t>
            </w:r>
          </w:p>
        </w:tc>
        <w:tc>
          <w:tcPr>
            <w:tcW w:w="838" w:type="pct"/>
            <w:noWrap/>
            <w:vAlign w:val="center"/>
          </w:tcPr>
          <w:p w:rsidR="001F5D44" w:rsidRDefault="001F5D44" w:rsidP="00540D10">
            <w:pPr>
              <w:pStyle w:val="a7"/>
              <w:jc w:val="center"/>
              <w:rPr>
                <w:bCs/>
              </w:rPr>
            </w:pPr>
            <w:r>
              <w:rPr>
                <w:rFonts w:hint="eastAsia"/>
                <w:bCs/>
              </w:rPr>
              <w:t>扫雪车</w:t>
            </w:r>
          </w:p>
        </w:tc>
        <w:tc>
          <w:tcPr>
            <w:tcW w:w="586" w:type="pct"/>
            <w:noWrap/>
            <w:vAlign w:val="center"/>
          </w:tcPr>
          <w:p w:rsidR="001F5D44" w:rsidRDefault="001F5D44" w:rsidP="00540D10">
            <w:pPr>
              <w:pStyle w:val="a7"/>
              <w:jc w:val="center"/>
              <w:rPr>
                <w:bCs/>
              </w:rPr>
            </w:pPr>
            <w:r>
              <w:rPr>
                <w:rFonts w:hint="eastAsia"/>
                <w:bCs/>
              </w:rPr>
              <w:t>1</w:t>
            </w:r>
            <w:r>
              <w:rPr>
                <w:rFonts w:hint="eastAsia"/>
                <w:bCs/>
              </w:rPr>
              <w:t>台</w:t>
            </w:r>
          </w:p>
        </w:tc>
        <w:tc>
          <w:tcPr>
            <w:tcW w:w="3159" w:type="pct"/>
            <w:noWrap/>
            <w:vAlign w:val="center"/>
          </w:tcPr>
          <w:p w:rsidR="001F5D44" w:rsidRDefault="001F5D44" w:rsidP="00540D10">
            <w:pPr>
              <w:pStyle w:val="a7"/>
              <w:rPr>
                <w:bCs/>
              </w:rPr>
            </w:pPr>
            <w:r>
              <w:rPr>
                <w:rFonts w:hint="eastAsia"/>
                <w:bCs/>
              </w:rPr>
              <w:t>1</w:t>
            </w:r>
            <w:r>
              <w:rPr>
                <w:rFonts w:hint="eastAsia"/>
                <w:bCs/>
              </w:rPr>
              <w:t>最大负重</w:t>
            </w:r>
            <w:r>
              <w:rPr>
                <w:rFonts w:hint="eastAsia"/>
                <w:bCs/>
              </w:rPr>
              <w:t xml:space="preserve"> </w:t>
            </w:r>
            <w:r>
              <w:rPr>
                <w:rFonts w:hint="eastAsia"/>
                <w:bCs/>
              </w:rPr>
              <w:t>≥</w:t>
            </w:r>
            <w:r>
              <w:rPr>
                <w:rFonts w:hint="eastAsia"/>
                <w:bCs/>
              </w:rPr>
              <w:t>2200lbs./minute</w:t>
            </w:r>
          </w:p>
          <w:p w:rsidR="001F5D44" w:rsidRDefault="001F5D44" w:rsidP="00540D10">
            <w:pPr>
              <w:pStyle w:val="a7"/>
              <w:rPr>
                <w:bCs/>
              </w:rPr>
            </w:pPr>
            <w:r>
              <w:rPr>
                <w:rFonts w:hint="eastAsia"/>
                <w:bCs/>
              </w:rPr>
              <w:t>2</w:t>
            </w:r>
            <w:r>
              <w:rPr>
                <w:rFonts w:hint="eastAsia"/>
                <w:bCs/>
              </w:rPr>
              <w:t>最大载荷</w:t>
            </w:r>
            <w:r>
              <w:rPr>
                <w:rFonts w:hint="eastAsia"/>
                <w:bCs/>
              </w:rPr>
              <w:t xml:space="preserve"> </w:t>
            </w:r>
            <w:r>
              <w:rPr>
                <w:rFonts w:hint="eastAsia"/>
                <w:bCs/>
              </w:rPr>
              <w:t>≥</w:t>
            </w:r>
            <w:r>
              <w:rPr>
                <w:rFonts w:hint="eastAsia"/>
                <w:bCs/>
              </w:rPr>
              <w:t>2440kg</w:t>
            </w:r>
          </w:p>
          <w:p w:rsidR="001F5D44" w:rsidRDefault="001F5D44" w:rsidP="00540D10">
            <w:pPr>
              <w:pStyle w:val="a7"/>
              <w:rPr>
                <w:bCs/>
              </w:rPr>
            </w:pPr>
            <w:r>
              <w:rPr>
                <w:rFonts w:hint="eastAsia"/>
                <w:bCs/>
              </w:rPr>
              <w:t>3</w:t>
            </w:r>
            <w:r>
              <w:rPr>
                <w:rFonts w:hint="eastAsia"/>
                <w:bCs/>
              </w:rPr>
              <w:t>最大抛雪距离</w:t>
            </w:r>
            <w:r>
              <w:rPr>
                <w:rFonts w:hint="eastAsia"/>
                <w:bCs/>
              </w:rPr>
              <w:t xml:space="preserve"> </w:t>
            </w:r>
            <w:r>
              <w:rPr>
                <w:rFonts w:hint="eastAsia"/>
                <w:bCs/>
              </w:rPr>
              <w:t>≥</w:t>
            </w:r>
            <w:r>
              <w:rPr>
                <w:rFonts w:hint="eastAsia"/>
                <w:bCs/>
              </w:rPr>
              <w:t>10-15m</w:t>
            </w:r>
          </w:p>
          <w:p w:rsidR="001F5D44" w:rsidRDefault="001F5D44" w:rsidP="00540D10">
            <w:pPr>
              <w:pStyle w:val="a7"/>
              <w:rPr>
                <w:bCs/>
              </w:rPr>
            </w:pPr>
            <w:r>
              <w:rPr>
                <w:rFonts w:hint="eastAsia"/>
                <w:bCs/>
              </w:rPr>
              <w:t>4</w:t>
            </w:r>
            <w:r>
              <w:rPr>
                <w:rFonts w:hint="eastAsia"/>
                <w:bCs/>
              </w:rPr>
              <w:t>最大工作厚度≥</w:t>
            </w:r>
            <w:r>
              <w:rPr>
                <w:rFonts w:hint="eastAsia"/>
                <w:bCs/>
              </w:rPr>
              <w:t>56cm</w:t>
            </w:r>
          </w:p>
          <w:p w:rsidR="001F5D44" w:rsidRDefault="001F5D44" w:rsidP="00540D10">
            <w:pPr>
              <w:pStyle w:val="a7"/>
              <w:rPr>
                <w:bCs/>
              </w:rPr>
            </w:pPr>
            <w:r>
              <w:rPr>
                <w:rFonts w:hint="eastAsia"/>
                <w:bCs/>
              </w:rPr>
              <w:t>5</w:t>
            </w:r>
            <w:r>
              <w:rPr>
                <w:rFonts w:hint="eastAsia"/>
                <w:bCs/>
              </w:rPr>
              <w:t>出雪口旋转角度</w:t>
            </w:r>
            <w:r>
              <w:rPr>
                <w:rFonts w:hint="eastAsia"/>
                <w:bCs/>
              </w:rPr>
              <w:t xml:space="preserve"> </w:t>
            </w:r>
            <w:r>
              <w:rPr>
                <w:rFonts w:hint="eastAsia"/>
                <w:bCs/>
              </w:rPr>
              <w:t>≥</w:t>
            </w:r>
            <w:r>
              <w:rPr>
                <w:rFonts w:hint="eastAsia"/>
                <w:bCs/>
              </w:rPr>
              <w:t>190</w:t>
            </w:r>
            <w:r>
              <w:rPr>
                <w:rFonts w:hint="eastAsia"/>
                <w:bCs/>
              </w:rPr>
              <w:t>度</w:t>
            </w:r>
          </w:p>
          <w:p w:rsidR="001F5D44" w:rsidRDefault="001F5D44" w:rsidP="00540D10">
            <w:pPr>
              <w:pStyle w:val="a7"/>
              <w:rPr>
                <w:bCs/>
              </w:rPr>
            </w:pPr>
            <w:r>
              <w:rPr>
                <w:rFonts w:hint="eastAsia"/>
                <w:bCs/>
              </w:rPr>
              <w:t>6</w:t>
            </w:r>
            <w:r>
              <w:rPr>
                <w:rFonts w:hint="eastAsia"/>
                <w:bCs/>
              </w:rPr>
              <w:t>装载斗容量</w:t>
            </w:r>
            <w:r>
              <w:rPr>
                <w:rFonts w:hint="eastAsia"/>
                <w:bCs/>
              </w:rPr>
              <w:t xml:space="preserve"> </w:t>
            </w:r>
            <w:r>
              <w:rPr>
                <w:rFonts w:hint="eastAsia"/>
                <w:bCs/>
              </w:rPr>
              <w:t>≥</w:t>
            </w:r>
            <w:r>
              <w:rPr>
                <w:rFonts w:hint="eastAsia"/>
                <w:bCs/>
              </w:rPr>
              <w:t>0.45</w:t>
            </w:r>
            <w:r>
              <w:rPr>
                <w:bCs/>
              </w:rPr>
              <w:t>m</w:t>
            </w:r>
            <w:r>
              <w:rPr>
                <w:rFonts w:hint="eastAsia"/>
                <w:bCs/>
                <w:vertAlign w:val="superscript"/>
              </w:rPr>
              <w:t>3</w:t>
            </w:r>
          </w:p>
          <w:p w:rsidR="001F5D44" w:rsidRDefault="001F5D44" w:rsidP="00540D10">
            <w:pPr>
              <w:pStyle w:val="a7"/>
              <w:rPr>
                <w:bCs/>
              </w:rPr>
            </w:pPr>
            <w:r>
              <w:rPr>
                <w:rFonts w:hint="eastAsia"/>
                <w:bCs/>
              </w:rPr>
              <w:t>7</w:t>
            </w:r>
            <w:r>
              <w:rPr>
                <w:rFonts w:hint="eastAsia"/>
                <w:bCs/>
              </w:rPr>
              <w:t>除雪铲宽度</w:t>
            </w:r>
            <w:r>
              <w:rPr>
                <w:rFonts w:hint="eastAsia"/>
                <w:bCs/>
              </w:rPr>
              <w:t xml:space="preserve"> </w:t>
            </w:r>
            <w:r>
              <w:rPr>
                <w:rFonts w:hint="eastAsia"/>
                <w:bCs/>
              </w:rPr>
              <w:t>≥</w:t>
            </w:r>
            <w:r>
              <w:rPr>
                <w:rFonts w:hint="eastAsia"/>
                <w:bCs/>
              </w:rPr>
              <w:t>1000 mm</w:t>
            </w:r>
          </w:p>
          <w:p w:rsidR="001F5D44" w:rsidRDefault="001F5D44" w:rsidP="00540D10">
            <w:pPr>
              <w:pStyle w:val="a7"/>
              <w:rPr>
                <w:bCs/>
              </w:rPr>
            </w:pPr>
            <w:r>
              <w:rPr>
                <w:rFonts w:hint="eastAsia"/>
                <w:bCs/>
              </w:rPr>
              <w:t>8</w:t>
            </w:r>
            <w:r>
              <w:rPr>
                <w:rFonts w:hint="eastAsia"/>
                <w:bCs/>
              </w:rPr>
              <w:t>扫雪刷</w:t>
            </w:r>
            <w:r>
              <w:rPr>
                <w:rFonts w:hint="eastAsia"/>
                <w:bCs/>
              </w:rPr>
              <w:t xml:space="preserve"> </w:t>
            </w:r>
            <w:r>
              <w:rPr>
                <w:rFonts w:hint="eastAsia"/>
                <w:bCs/>
              </w:rPr>
              <w:t>≥</w:t>
            </w:r>
            <w:r>
              <w:rPr>
                <w:rFonts w:hint="eastAsia"/>
                <w:bCs/>
              </w:rPr>
              <w:t>1100 mm</w:t>
            </w:r>
          </w:p>
        </w:tc>
      </w:tr>
      <w:tr w:rsidR="001F5D44" w:rsidTr="00540D10">
        <w:tc>
          <w:tcPr>
            <w:tcW w:w="416" w:type="pct"/>
            <w:noWrap/>
            <w:vAlign w:val="center"/>
          </w:tcPr>
          <w:p w:rsidR="001F5D44" w:rsidRDefault="001F5D44" w:rsidP="00540D10">
            <w:pPr>
              <w:pStyle w:val="a7"/>
              <w:jc w:val="center"/>
              <w:rPr>
                <w:bCs/>
              </w:rPr>
            </w:pPr>
            <w:r>
              <w:rPr>
                <w:rFonts w:hint="eastAsia"/>
                <w:bCs/>
              </w:rPr>
              <w:t>2</w:t>
            </w:r>
          </w:p>
        </w:tc>
        <w:tc>
          <w:tcPr>
            <w:tcW w:w="838" w:type="pct"/>
            <w:noWrap/>
            <w:vAlign w:val="center"/>
          </w:tcPr>
          <w:p w:rsidR="001F5D44" w:rsidRDefault="001F5D44" w:rsidP="00540D10">
            <w:pPr>
              <w:pStyle w:val="a7"/>
              <w:jc w:val="center"/>
              <w:rPr>
                <w:bCs/>
              </w:rPr>
            </w:pPr>
            <w:r>
              <w:rPr>
                <w:rFonts w:hint="eastAsia"/>
                <w:bCs/>
              </w:rPr>
              <w:t>洒水式扫地除尘车</w:t>
            </w:r>
          </w:p>
        </w:tc>
        <w:tc>
          <w:tcPr>
            <w:tcW w:w="586" w:type="pct"/>
            <w:noWrap/>
            <w:vAlign w:val="center"/>
          </w:tcPr>
          <w:p w:rsidR="001F5D44" w:rsidRDefault="001F5D44" w:rsidP="00540D10">
            <w:pPr>
              <w:pStyle w:val="a7"/>
              <w:jc w:val="center"/>
              <w:rPr>
                <w:bCs/>
              </w:rPr>
            </w:pPr>
            <w:r>
              <w:rPr>
                <w:rFonts w:hint="eastAsia"/>
                <w:bCs/>
              </w:rPr>
              <w:t>1</w:t>
            </w:r>
            <w:r>
              <w:rPr>
                <w:rFonts w:hint="eastAsia"/>
                <w:bCs/>
              </w:rPr>
              <w:t>台</w:t>
            </w:r>
          </w:p>
        </w:tc>
        <w:tc>
          <w:tcPr>
            <w:tcW w:w="3159" w:type="pct"/>
            <w:noWrap/>
            <w:vAlign w:val="center"/>
          </w:tcPr>
          <w:p w:rsidR="001F5D44" w:rsidRDefault="001F5D44" w:rsidP="00540D10">
            <w:pPr>
              <w:pStyle w:val="a7"/>
              <w:rPr>
                <w:bCs/>
              </w:rPr>
            </w:pPr>
            <w:r>
              <w:rPr>
                <w:rFonts w:hint="eastAsia"/>
                <w:bCs/>
              </w:rPr>
              <w:t>1.</w:t>
            </w:r>
            <w:r>
              <w:rPr>
                <w:rFonts w:hint="eastAsia"/>
                <w:bCs/>
              </w:rPr>
              <w:t>清洗宽度≥</w:t>
            </w:r>
            <w:r>
              <w:rPr>
                <w:rFonts w:hint="eastAsia"/>
                <w:bCs/>
              </w:rPr>
              <w:t>920mm</w:t>
            </w:r>
          </w:p>
          <w:p w:rsidR="001F5D44" w:rsidRDefault="001F5D44" w:rsidP="00540D10">
            <w:pPr>
              <w:pStyle w:val="a7"/>
              <w:rPr>
                <w:bCs/>
              </w:rPr>
            </w:pPr>
            <w:r>
              <w:rPr>
                <w:rFonts w:hint="eastAsia"/>
                <w:bCs/>
              </w:rPr>
              <w:t>2.</w:t>
            </w:r>
            <w:r>
              <w:rPr>
                <w:rFonts w:hint="eastAsia"/>
                <w:bCs/>
              </w:rPr>
              <w:t>吸水宽度≥</w:t>
            </w:r>
            <w:r>
              <w:rPr>
                <w:rFonts w:hint="eastAsia"/>
                <w:bCs/>
              </w:rPr>
              <w:t>1260mm</w:t>
            </w:r>
          </w:p>
          <w:p w:rsidR="001F5D44" w:rsidRDefault="001F5D44" w:rsidP="00540D10">
            <w:pPr>
              <w:pStyle w:val="a7"/>
              <w:rPr>
                <w:bCs/>
              </w:rPr>
            </w:pPr>
            <w:r>
              <w:rPr>
                <w:rFonts w:hint="eastAsia"/>
                <w:bCs/>
              </w:rPr>
              <w:t>3.</w:t>
            </w:r>
            <w:r>
              <w:rPr>
                <w:rFonts w:hint="eastAsia"/>
                <w:bCs/>
              </w:rPr>
              <w:t>刷盘转速≥</w:t>
            </w:r>
            <w:r>
              <w:rPr>
                <w:rFonts w:hint="eastAsia"/>
                <w:bCs/>
              </w:rPr>
              <w:t>200r/min</w:t>
            </w:r>
          </w:p>
          <w:p w:rsidR="001F5D44" w:rsidRDefault="001F5D44" w:rsidP="00540D10">
            <w:pPr>
              <w:pStyle w:val="a7"/>
              <w:rPr>
                <w:bCs/>
              </w:rPr>
            </w:pPr>
            <w:r>
              <w:rPr>
                <w:rFonts w:hint="eastAsia"/>
                <w:bCs/>
              </w:rPr>
              <w:lastRenderedPageBreak/>
              <w:t>4.</w:t>
            </w:r>
            <w:r>
              <w:rPr>
                <w:rFonts w:hint="eastAsia"/>
                <w:bCs/>
              </w:rPr>
              <w:t>垃圾箱容量≥</w:t>
            </w:r>
            <w:r>
              <w:rPr>
                <w:rFonts w:hint="eastAsia"/>
                <w:bCs/>
              </w:rPr>
              <w:t>185L</w:t>
            </w:r>
          </w:p>
          <w:p w:rsidR="001F5D44" w:rsidRDefault="001F5D44" w:rsidP="00540D10">
            <w:pPr>
              <w:pStyle w:val="a7"/>
              <w:rPr>
                <w:bCs/>
              </w:rPr>
            </w:pPr>
            <w:r>
              <w:rPr>
                <w:rFonts w:hint="eastAsia"/>
                <w:bCs/>
              </w:rPr>
              <w:t>5.</w:t>
            </w:r>
            <w:r>
              <w:rPr>
                <w:rFonts w:hint="eastAsia"/>
                <w:bCs/>
              </w:rPr>
              <w:t>工作时间≥</w:t>
            </w:r>
            <w:r>
              <w:rPr>
                <w:rFonts w:hint="eastAsia"/>
                <w:bCs/>
              </w:rPr>
              <w:t>6-8H</w:t>
            </w:r>
          </w:p>
          <w:p w:rsidR="001F5D44" w:rsidRDefault="001F5D44" w:rsidP="00540D10">
            <w:pPr>
              <w:pStyle w:val="a7"/>
              <w:rPr>
                <w:bCs/>
              </w:rPr>
            </w:pPr>
            <w:r>
              <w:rPr>
                <w:rFonts w:hint="eastAsia"/>
                <w:bCs/>
              </w:rPr>
              <w:t>6.</w:t>
            </w:r>
            <w:r>
              <w:rPr>
                <w:rFonts w:hint="eastAsia"/>
                <w:bCs/>
              </w:rPr>
              <w:t>清洁效率≥</w:t>
            </w:r>
            <w:r>
              <w:rPr>
                <w:rFonts w:hint="eastAsia"/>
                <w:bCs/>
              </w:rPr>
              <w:t>10000</w:t>
            </w:r>
            <w:r>
              <w:rPr>
                <w:rFonts w:hint="eastAsia"/>
                <w:bCs/>
              </w:rPr>
              <w:t>㎡</w:t>
            </w:r>
            <w:r>
              <w:rPr>
                <w:rFonts w:hint="eastAsia"/>
                <w:bCs/>
              </w:rPr>
              <w:t>/H</w:t>
            </w:r>
          </w:p>
        </w:tc>
      </w:tr>
      <w:tr w:rsidR="001F5D44" w:rsidTr="00540D10">
        <w:tc>
          <w:tcPr>
            <w:tcW w:w="416" w:type="pct"/>
            <w:noWrap/>
            <w:vAlign w:val="center"/>
          </w:tcPr>
          <w:p w:rsidR="001F5D44" w:rsidRDefault="001F5D44" w:rsidP="00540D10">
            <w:pPr>
              <w:pStyle w:val="a7"/>
              <w:jc w:val="center"/>
              <w:rPr>
                <w:bCs/>
              </w:rPr>
            </w:pPr>
            <w:r>
              <w:rPr>
                <w:rFonts w:hint="eastAsia"/>
                <w:bCs/>
              </w:rPr>
              <w:lastRenderedPageBreak/>
              <w:t>3</w:t>
            </w:r>
          </w:p>
        </w:tc>
        <w:tc>
          <w:tcPr>
            <w:tcW w:w="838" w:type="pct"/>
            <w:noWrap/>
            <w:vAlign w:val="center"/>
          </w:tcPr>
          <w:p w:rsidR="001F5D44" w:rsidRDefault="001F5D44" w:rsidP="00540D10">
            <w:pPr>
              <w:pStyle w:val="a7"/>
              <w:jc w:val="center"/>
              <w:rPr>
                <w:bCs/>
              </w:rPr>
            </w:pPr>
            <w:r>
              <w:rPr>
                <w:rFonts w:hint="eastAsia"/>
                <w:bCs/>
              </w:rPr>
              <w:t>室内升降机</w:t>
            </w:r>
          </w:p>
        </w:tc>
        <w:tc>
          <w:tcPr>
            <w:tcW w:w="586" w:type="pct"/>
            <w:noWrap/>
            <w:vAlign w:val="center"/>
          </w:tcPr>
          <w:p w:rsidR="001F5D44" w:rsidRDefault="001F5D44" w:rsidP="00540D10">
            <w:pPr>
              <w:pStyle w:val="a7"/>
              <w:jc w:val="center"/>
              <w:rPr>
                <w:bCs/>
              </w:rPr>
            </w:pPr>
            <w:r>
              <w:rPr>
                <w:rFonts w:hint="eastAsia"/>
                <w:bCs/>
              </w:rPr>
              <w:t>1</w:t>
            </w:r>
            <w:r>
              <w:rPr>
                <w:rFonts w:hint="eastAsia"/>
                <w:bCs/>
              </w:rPr>
              <w:t>台</w:t>
            </w:r>
          </w:p>
        </w:tc>
        <w:tc>
          <w:tcPr>
            <w:tcW w:w="3159" w:type="pct"/>
            <w:noWrap/>
            <w:vAlign w:val="center"/>
          </w:tcPr>
          <w:p w:rsidR="001F5D44" w:rsidRDefault="001F5D44" w:rsidP="00540D10">
            <w:pPr>
              <w:pStyle w:val="a7"/>
              <w:rPr>
                <w:bCs/>
              </w:rPr>
            </w:pPr>
            <w:r>
              <w:rPr>
                <w:rFonts w:hint="eastAsia"/>
                <w:bCs/>
              </w:rPr>
              <w:t>1.</w:t>
            </w:r>
            <w:r>
              <w:rPr>
                <w:rFonts w:hint="eastAsia"/>
                <w:bCs/>
              </w:rPr>
              <w:t>平台最大高度≥</w:t>
            </w:r>
            <w:r>
              <w:rPr>
                <w:rFonts w:hint="eastAsia"/>
                <w:bCs/>
              </w:rPr>
              <w:t>8000mm</w:t>
            </w:r>
          </w:p>
          <w:p w:rsidR="001F5D44" w:rsidRDefault="001F5D44" w:rsidP="00540D10">
            <w:pPr>
              <w:pStyle w:val="a7"/>
              <w:rPr>
                <w:bCs/>
              </w:rPr>
            </w:pPr>
            <w:r>
              <w:rPr>
                <w:rFonts w:hint="eastAsia"/>
                <w:bCs/>
              </w:rPr>
              <w:t>2.</w:t>
            </w:r>
            <w:r>
              <w:rPr>
                <w:rFonts w:hint="eastAsia"/>
                <w:bCs/>
              </w:rPr>
              <w:t>平带最低高度≤</w:t>
            </w:r>
            <w:r>
              <w:rPr>
                <w:rFonts w:hint="eastAsia"/>
                <w:bCs/>
              </w:rPr>
              <w:t>1580mm</w:t>
            </w:r>
          </w:p>
          <w:p w:rsidR="001F5D44" w:rsidRDefault="001F5D44" w:rsidP="00540D10">
            <w:pPr>
              <w:pStyle w:val="a7"/>
              <w:rPr>
                <w:bCs/>
              </w:rPr>
            </w:pPr>
            <w:r>
              <w:rPr>
                <w:rFonts w:hint="eastAsia"/>
                <w:bCs/>
              </w:rPr>
              <w:t>3.</w:t>
            </w:r>
            <w:r>
              <w:rPr>
                <w:rFonts w:hint="eastAsia"/>
                <w:bCs/>
              </w:rPr>
              <w:t>平台尺寸≥</w:t>
            </w:r>
            <w:r>
              <w:rPr>
                <w:rFonts w:hint="eastAsia"/>
                <w:bCs/>
              </w:rPr>
              <w:t>240*1000*1000</w:t>
            </w:r>
          </w:p>
        </w:tc>
      </w:tr>
      <w:tr w:rsidR="001F5D44" w:rsidTr="00540D10">
        <w:tc>
          <w:tcPr>
            <w:tcW w:w="416" w:type="pct"/>
            <w:noWrap/>
            <w:vAlign w:val="center"/>
          </w:tcPr>
          <w:p w:rsidR="001F5D44" w:rsidRDefault="001F5D44" w:rsidP="00540D10">
            <w:pPr>
              <w:pStyle w:val="a7"/>
              <w:jc w:val="center"/>
              <w:rPr>
                <w:bCs/>
              </w:rPr>
            </w:pPr>
            <w:r>
              <w:rPr>
                <w:rFonts w:hint="eastAsia"/>
                <w:bCs/>
              </w:rPr>
              <w:t>4</w:t>
            </w:r>
          </w:p>
        </w:tc>
        <w:tc>
          <w:tcPr>
            <w:tcW w:w="838" w:type="pct"/>
            <w:noWrap/>
            <w:vAlign w:val="center"/>
          </w:tcPr>
          <w:p w:rsidR="001F5D44" w:rsidRDefault="001F5D44" w:rsidP="00540D10">
            <w:pPr>
              <w:pStyle w:val="a7"/>
              <w:jc w:val="center"/>
              <w:rPr>
                <w:bCs/>
              </w:rPr>
            </w:pPr>
            <w:r>
              <w:rPr>
                <w:rFonts w:hint="eastAsia"/>
                <w:bCs/>
              </w:rPr>
              <w:t>洗地机</w:t>
            </w:r>
          </w:p>
        </w:tc>
        <w:tc>
          <w:tcPr>
            <w:tcW w:w="586" w:type="pct"/>
            <w:noWrap/>
            <w:vAlign w:val="center"/>
          </w:tcPr>
          <w:p w:rsidR="001F5D44" w:rsidRDefault="001F5D44" w:rsidP="00540D10">
            <w:pPr>
              <w:pStyle w:val="a7"/>
              <w:jc w:val="center"/>
              <w:rPr>
                <w:bCs/>
              </w:rPr>
            </w:pPr>
            <w:r>
              <w:rPr>
                <w:rFonts w:hint="eastAsia"/>
                <w:bCs/>
              </w:rPr>
              <w:t>2</w:t>
            </w:r>
            <w:r>
              <w:rPr>
                <w:rFonts w:hint="eastAsia"/>
                <w:bCs/>
              </w:rPr>
              <w:t>台</w:t>
            </w:r>
          </w:p>
        </w:tc>
        <w:tc>
          <w:tcPr>
            <w:tcW w:w="3159" w:type="pct"/>
            <w:noWrap/>
            <w:vAlign w:val="center"/>
          </w:tcPr>
          <w:p w:rsidR="001F5D44" w:rsidRDefault="001F5D44" w:rsidP="00540D10">
            <w:pPr>
              <w:pStyle w:val="a7"/>
              <w:rPr>
                <w:bCs/>
              </w:rPr>
            </w:pPr>
            <w:r>
              <w:rPr>
                <w:rFonts w:hint="eastAsia"/>
                <w:bCs/>
              </w:rPr>
              <w:t>1.</w:t>
            </w:r>
            <w:r>
              <w:rPr>
                <w:rFonts w:hint="eastAsia"/>
                <w:bCs/>
              </w:rPr>
              <w:t>清洁效率≥</w:t>
            </w:r>
            <w:r>
              <w:rPr>
                <w:rFonts w:hint="eastAsia"/>
                <w:bCs/>
              </w:rPr>
              <w:t>2000</w:t>
            </w:r>
            <w:r>
              <w:rPr>
                <w:rFonts w:hint="eastAsia"/>
                <w:bCs/>
              </w:rPr>
              <w:t>㎡</w:t>
            </w:r>
            <w:r>
              <w:rPr>
                <w:rFonts w:hint="eastAsia"/>
                <w:bCs/>
              </w:rPr>
              <w:t>/h</w:t>
            </w:r>
          </w:p>
          <w:p w:rsidR="001F5D44" w:rsidRDefault="001F5D44" w:rsidP="00540D10">
            <w:pPr>
              <w:pStyle w:val="a7"/>
              <w:rPr>
                <w:bCs/>
              </w:rPr>
            </w:pPr>
            <w:r>
              <w:rPr>
                <w:rFonts w:hint="eastAsia"/>
                <w:bCs/>
              </w:rPr>
              <w:t>2.</w:t>
            </w:r>
            <w:r>
              <w:rPr>
                <w:rFonts w:hint="eastAsia"/>
                <w:bCs/>
              </w:rPr>
              <w:t>清</w:t>
            </w:r>
            <w:r>
              <w:rPr>
                <w:rFonts w:hint="eastAsia"/>
                <w:bCs/>
              </w:rPr>
              <w:t>/</w:t>
            </w:r>
            <w:r>
              <w:rPr>
                <w:rFonts w:hint="eastAsia"/>
                <w:bCs/>
              </w:rPr>
              <w:t>污水箱容积≥</w:t>
            </w:r>
            <w:r>
              <w:rPr>
                <w:rFonts w:hint="eastAsia"/>
                <w:bCs/>
              </w:rPr>
              <w:t>55/55L</w:t>
            </w:r>
          </w:p>
          <w:p w:rsidR="001F5D44" w:rsidRDefault="001F5D44" w:rsidP="00540D10">
            <w:pPr>
              <w:pStyle w:val="a7"/>
              <w:rPr>
                <w:bCs/>
              </w:rPr>
            </w:pPr>
            <w:r>
              <w:rPr>
                <w:rFonts w:hint="eastAsia"/>
                <w:bCs/>
              </w:rPr>
              <w:t>3.</w:t>
            </w:r>
            <w:r>
              <w:rPr>
                <w:rFonts w:hint="eastAsia"/>
                <w:bCs/>
              </w:rPr>
              <w:t>吸力扒宽度≥</w:t>
            </w:r>
            <w:r>
              <w:rPr>
                <w:rFonts w:hint="eastAsia"/>
                <w:bCs/>
              </w:rPr>
              <w:t>8150mm</w:t>
            </w:r>
          </w:p>
        </w:tc>
      </w:tr>
      <w:tr w:rsidR="001F5D44" w:rsidTr="00540D10">
        <w:tc>
          <w:tcPr>
            <w:tcW w:w="416" w:type="pct"/>
            <w:noWrap/>
            <w:vAlign w:val="center"/>
          </w:tcPr>
          <w:p w:rsidR="001F5D44" w:rsidRDefault="001F5D44" w:rsidP="00540D10">
            <w:pPr>
              <w:pStyle w:val="a7"/>
              <w:jc w:val="center"/>
              <w:rPr>
                <w:bCs/>
              </w:rPr>
            </w:pPr>
            <w:r>
              <w:rPr>
                <w:rFonts w:hint="eastAsia"/>
                <w:bCs/>
              </w:rPr>
              <w:t>5</w:t>
            </w:r>
          </w:p>
        </w:tc>
        <w:tc>
          <w:tcPr>
            <w:tcW w:w="838" w:type="pct"/>
            <w:noWrap/>
            <w:vAlign w:val="center"/>
          </w:tcPr>
          <w:p w:rsidR="001F5D44" w:rsidRDefault="001F5D44" w:rsidP="00540D10">
            <w:pPr>
              <w:pStyle w:val="a7"/>
              <w:jc w:val="center"/>
              <w:rPr>
                <w:bCs/>
              </w:rPr>
            </w:pPr>
            <w:r>
              <w:rPr>
                <w:rFonts w:hint="eastAsia"/>
                <w:bCs/>
              </w:rPr>
              <w:t>电动尘推</w:t>
            </w:r>
          </w:p>
        </w:tc>
        <w:tc>
          <w:tcPr>
            <w:tcW w:w="586" w:type="pct"/>
            <w:noWrap/>
            <w:vAlign w:val="center"/>
          </w:tcPr>
          <w:p w:rsidR="001F5D44" w:rsidRDefault="001F5D44" w:rsidP="00540D10">
            <w:pPr>
              <w:pStyle w:val="a7"/>
              <w:jc w:val="center"/>
              <w:rPr>
                <w:bCs/>
              </w:rPr>
            </w:pPr>
            <w:r>
              <w:rPr>
                <w:rFonts w:hint="eastAsia"/>
                <w:bCs/>
              </w:rPr>
              <w:t>2</w:t>
            </w:r>
            <w:r>
              <w:rPr>
                <w:rFonts w:hint="eastAsia"/>
                <w:bCs/>
              </w:rPr>
              <w:t>台</w:t>
            </w:r>
          </w:p>
        </w:tc>
        <w:tc>
          <w:tcPr>
            <w:tcW w:w="3159" w:type="pct"/>
            <w:noWrap/>
            <w:vAlign w:val="center"/>
          </w:tcPr>
          <w:p w:rsidR="001F5D44" w:rsidRDefault="001F5D44" w:rsidP="00540D10">
            <w:pPr>
              <w:pStyle w:val="a7"/>
              <w:rPr>
                <w:bCs/>
              </w:rPr>
            </w:pPr>
            <w:r>
              <w:rPr>
                <w:rFonts w:hint="eastAsia"/>
                <w:bCs/>
              </w:rPr>
              <w:t>1.</w:t>
            </w:r>
            <w:r>
              <w:rPr>
                <w:rFonts w:hint="eastAsia"/>
                <w:bCs/>
              </w:rPr>
              <w:t>尘推宽度≥</w:t>
            </w:r>
            <w:r>
              <w:rPr>
                <w:rFonts w:hint="eastAsia"/>
                <w:bCs/>
              </w:rPr>
              <w:t>900mm</w:t>
            </w:r>
          </w:p>
          <w:p w:rsidR="001F5D44" w:rsidRDefault="001F5D44" w:rsidP="00540D10">
            <w:pPr>
              <w:pStyle w:val="a7"/>
              <w:rPr>
                <w:bCs/>
              </w:rPr>
            </w:pPr>
            <w:r>
              <w:rPr>
                <w:rFonts w:hint="eastAsia"/>
                <w:bCs/>
              </w:rPr>
              <w:t>2.</w:t>
            </w:r>
            <w:r>
              <w:rPr>
                <w:rFonts w:hint="eastAsia"/>
                <w:bCs/>
              </w:rPr>
              <w:t>行程范围≥</w:t>
            </w:r>
            <w:r>
              <w:rPr>
                <w:rFonts w:hint="eastAsia"/>
                <w:bCs/>
              </w:rPr>
              <w:t>2000</w:t>
            </w:r>
            <w:r>
              <w:rPr>
                <w:rFonts w:hint="eastAsia"/>
                <w:bCs/>
              </w:rPr>
              <w:t>㎡</w:t>
            </w:r>
          </w:p>
          <w:p w:rsidR="001F5D44" w:rsidRDefault="001F5D44" w:rsidP="00540D10">
            <w:pPr>
              <w:pStyle w:val="a7"/>
              <w:rPr>
                <w:bCs/>
              </w:rPr>
            </w:pPr>
            <w:r>
              <w:rPr>
                <w:rFonts w:hint="eastAsia"/>
                <w:bCs/>
              </w:rPr>
              <w:t>3.</w:t>
            </w:r>
            <w:r>
              <w:rPr>
                <w:rFonts w:hint="eastAsia"/>
                <w:bCs/>
              </w:rPr>
              <w:t>最大载重量≥</w:t>
            </w:r>
            <w:r>
              <w:rPr>
                <w:rFonts w:hint="eastAsia"/>
                <w:bCs/>
              </w:rPr>
              <w:t>150kg</w:t>
            </w:r>
          </w:p>
          <w:p w:rsidR="001F5D44" w:rsidRDefault="001F5D44" w:rsidP="00540D10">
            <w:pPr>
              <w:pStyle w:val="a7"/>
              <w:rPr>
                <w:bCs/>
              </w:rPr>
            </w:pPr>
            <w:r>
              <w:rPr>
                <w:rFonts w:hint="eastAsia"/>
                <w:bCs/>
              </w:rPr>
              <w:t>4.</w:t>
            </w:r>
            <w:r>
              <w:rPr>
                <w:rFonts w:hint="eastAsia"/>
                <w:bCs/>
              </w:rPr>
              <w:t>电瓶容量≥</w:t>
            </w:r>
            <w:r>
              <w:rPr>
                <w:rFonts w:hint="eastAsia"/>
                <w:bCs/>
              </w:rPr>
              <w:t>20AH</w:t>
            </w:r>
          </w:p>
          <w:p w:rsidR="001F5D44" w:rsidRDefault="001F5D44" w:rsidP="00540D10">
            <w:pPr>
              <w:pStyle w:val="a7"/>
              <w:rPr>
                <w:bCs/>
              </w:rPr>
            </w:pPr>
            <w:r>
              <w:rPr>
                <w:rFonts w:hint="eastAsia"/>
                <w:bCs/>
              </w:rPr>
              <w:t>5.</w:t>
            </w:r>
            <w:r>
              <w:rPr>
                <w:rFonts w:hint="eastAsia"/>
                <w:bCs/>
              </w:rPr>
              <w:t>工作效率≥</w:t>
            </w:r>
            <w:r>
              <w:rPr>
                <w:rFonts w:hint="eastAsia"/>
                <w:bCs/>
              </w:rPr>
              <w:t>2000</w:t>
            </w:r>
            <w:r>
              <w:rPr>
                <w:rFonts w:hint="eastAsia"/>
                <w:bCs/>
              </w:rPr>
              <w:t>㎡</w:t>
            </w:r>
            <w:r>
              <w:rPr>
                <w:rFonts w:hint="eastAsia"/>
                <w:bCs/>
              </w:rPr>
              <w:t>/h</w:t>
            </w:r>
          </w:p>
        </w:tc>
      </w:tr>
      <w:tr w:rsidR="001F5D44" w:rsidTr="00540D10">
        <w:tc>
          <w:tcPr>
            <w:tcW w:w="416" w:type="pct"/>
            <w:noWrap/>
            <w:vAlign w:val="center"/>
          </w:tcPr>
          <w:p w:rsidR="001F5D44" w:rsidRDefault="001F5D44" w:rsidP="00540D10">
            <w:pPr>
              <w:pStyle w:val="a7"/>
              <w:jc w:val="center"/>
              <w:rPr>
                <w:bCs/>
              </w:rPr>
            </w:pPr>
            <w:r>
              <w:rPr>
                <w:rFonts w:hint="eastAsia"/>
                <w:bCs/>
              </w:rPr>
              <w:t>6</w:t>
            </w:r>
          </w:p>
        </w:tc>
        <w:tc>
          <w:tcPr>
            <w:tcW w:w="838" w:type="pct"/>
            <w:noWrap/>
            <w:vAlign w:val="center"/>
          </w:tcPr>
          <w:p w:rsidR="001F5D44" w:rsidRDefault="001F5D44" w:rsidP="00540D10">
            <w:pPr>
              <w:pStyle w:val="a7"/>
              <w:jc w:val="center"/>
              <w:rPr>
                <w:bCs/>
              </w:rPr>
            </w:pPr>
            <w:r>
              <w:rPr>
                <w:rFonts w:hint="eastAsia"/>
                <w:bCs/>
              </w:rPr>
              <w:t>环卫清洁车</w:t>
            </w:r>
          </w:p>
        </w:tc>
        <w:tc>
          <w:tcPr>
            <w:tcW w:w="586" w:type="pct"/>
            <w:noWrap/>
            <w:vAlign w:val="center"/>
          </w:tcPr>
          <w:p w:rsidR="001F5D44" w:rsidRDefault="001F5D44" w:rsidP="00540D10">
            <w:pPr>
              <w:pStyle w:val="a7"/>
              <w:jc w:val="center"/>
              <w:rPr>
                <w:bCs/>
              </w:rPr>
            </w:pPr>
            <w:r>
              <w:rPr>
                <w:rFonts w:hint="eastAsia"/>
                <w:bCs/>
              </w:rPr>
              <w:t>6</w:t>
            </w:r>
            <w:r>
              <w:rPr>
                <w:rFonts w:hint="eastAsia"/>
                <w:bCs/>
              </w:rPr>
              <w:t>台</w:t>
            </w:r>
          </w:p>
        </w:tc>
        <w:tc>
          <w:tcPr>
            <w:tcW w:w="3159" w:type="pct"/>
            <w:noWrap/>
            <w:vAlign w:val="center"/>
          </w:tcPr>
          <w:p w:rsidR="001F5D44" w:rsidRDefault="001F5D44" w:rsidP="00540D10">
            <w:pPr>
              <w:pStyle w:val="a7"/>
              <w:rPr>
                <w:bCs/>
              </w:rPr>
            </w:pPr>
            <w:r>
              <w:rPr>
                <w:rFonts w:hint="eastAsia"/>
                <w:bCs/>
              </w:rPr>
              <w:t>车箱尺寸长≥</w:t>
            </w:r>
            <w:r>
              <w:rPr>
                <w:rFonts w:hint="eastAsia"/>
                <w:bCs/>
              </w:rPr>
              <w:t>100cm</w:t>
            </w:r>
            <w:r>
              <w:rPr>
                <w:rFonts w:hint="eastAsia"/>
                <w:bCs/>
              </w:rPr>
              <w:t>，宽≥</w:t>
            </w:r>
            <w:r>
              <w:rPr>
                <w:rFonts w:hint="eastAsia"/>
                <w:bCs/>
              </w:rPr>
              <w:t>60cm</w:t>
            </w:r>
            <w:r>
              <w:rPr>
                <w:rFonts w:hint="eastAsia"/>
                <w:bCs/>
              </w:rPr>
              <w:t>、高≥</w:t>
            </w:r>
            <w:r>
              <w:rPr>
                <w:rFonts w:hint="eastAsia"/>
                <w:bCs/>
              </w:rPr>
              <w:t>50cm</w:t>
            </w:r>
          </w:p>
        </w:tc>
      </w:tr>
      <w:tr w:rsidR="001F5D44" w:rsidTr="00540D10">
        <w:tc>
          <w:tcPr>
            <w:tcW w:w="416" w:type="pct"/>
            <w:noWrap/>
            <w:vAlign w:val="center"/>
          </w:tcPr>
          <w:p w:rsidR="001F5D44" w:rsidRDefault="001F5D44" w:rsidP="00540D10">
            <w:pPr>
              <w:pStyle w:val="a7"/>
              <w:jc w:val="center"/>
              <w:rPr>
                <w:bCs/>
              </w:rPr>
            </w:pPr>
            <w:r>
              <w:rPr>
                <w:rFonts w:hint="eastAsia"/>
                <w:bCs/>
              </w:rPr>
              <w:t>7</w:t>
            </w:r>
          </w:p>
        </w:tc>
        <w:tc>
          <w:tcPr>
            <w:tcW w:w="838" w:type="pct"/>
            <w:noWrap/>
            <w:vAlign w:val="center"/>
          </w:tcPr>
          <w:p w:rsidR="001F5D44" w:rsidRDefault="001F5D44" w:rsidP="00540D10">
            <w:pPr>
              <w:pStyle w:val="a7"/>
              <w:jc w:val="center"/>
              <w:rPr>
                <w:bCs/>
              </w:rPr>
            </w:pPr>
            <w:r>
              <w:rPr>
                <w:rFonts w:hint="eastAsia"/>
                <w:bCs/>
              </w:rPr>
              <w:t>封闭式垃圾清运车</w:t>
            </w:r>
          </w:p>
        </w:tc>
        <w:tc>
          <w:tcPr>
            <w:tcW w:w="586" w:type="pct"/>
            <w:noWrap/>
            <w:vAlign w:val="center"/>
          </w:tcPr>
          <w:p w:rsidR="001F5D44" w:rsidRDefault="001F5D44" w:rsidP="00540D10">
            <w:pPr>
              <w:pStyle w:val="a7"/>
              <w:jc w:val="center"/>
              <w:rPr>
                <w:bCs/>
              </w:rPr>
            </w:pPr>
            <w:r>
              <w:rPr>
                <w:rFonts w:hint="eastAsia"/>
                <w:bCs/>
              </w:rPr>
              <w:t>1</w:t>
            </w:r>
            <w:r>
              <w:rPr>
                <w:rFonts w:hint="eastAsia"/>
                <w:bCs/>
              </w:rPr>
              <w:t>台</w:t>
            </w:r>
          </w:p>
        </w:tc>
        <w:tc>
          <w:tcPr>
            <w:tcW w:w="3159" w:type="pct"/>
            <w:noWrap/>
            <w:vAlign w:val="center"/>
          </w:tcPr>
          <w:p w:rsidR="001F5D44" w:rsidRDefault="001F5D44" w:rsidP="00540D10">
            <w:pPr>
              <w:pStyle w:val="a7"/>
              <w:rPr>
                <w:bCs/>
              </w:rPr>
            </w:pPr>
            <w:r>
              <w:rPr>
                <w:rFonts w:hint="eastAsia"/>
                <w:bCs/>
              </w:rPr>
              <w:t>容积≥</w:t>
            </w:r>
            <w:r>
              <w:rPr>
                <w:rFonts w:hint="eastAsia"/>
                <w:bCs/>
              </w:rPr>
              <w:t>2000L</w:t>
            </w:r>
          </w:p>
        </w:tc>
      </w:tr>
      <w:tr w:rsidR="001F5D44" w:rsidTr="00540D10">
        <w:tc>
          <w:tcPr>
            <w:tcW w:w="416" w:type="pct"/>
            <w:noWrap/>
            <w:vAlign w:val="center"/>
          </w:tcPr>
          <w:p w:rsidR="001F5D44" w:rsidRDefault="001F5D44" w:rsidP="00540D10">
            <w:pPr>
              <w:pStyle w:val="a7"/>
              <w:jc w:val="center"/>
              <w:rPr>
                <w:bCs/>
              </w:rPr>
            </w:pPr>
            <w:r>
              <w:rPr>
                <w:rFonts w:hint="eastAsia"/>
                <w:bCs/>
              </w:rPr>
              <w:t>8</w:t>
            </w:r>
          </w:p>
        </w:tc>
        <w:tc>
          <w:tcPr>
            <w:tcW w:w="838" w:type="pct"/>
            <w:noWrap/>
            <w:vAlign w:val="center"/>
          </w:tcPr>
          <w:p w:rsidR="001F5D44" w:rsidRDefault="001F5D44" w:rsidP="00540D10">
            <w:pPr>
              <w:pStyle w:val="a7"/>
              <w:jc w:val="center"/>
              <w:rPr>
                <w:bCs/>
              </w:rPr>
            </w:pPr>
            <w:r>
              <w:rPr>
                <w:rFonts w:hint="eastAsia"/>
                <w:bCs/>
              </w:rPr>
              <w:t>专用保洁工具车</w:t>
            </w:r>
          </w:p>
        </w:tc>
        <w:tc>
          <w:tcPr>
            <w:tcW w:w="586" w:type="pct"/>
            <w:noWrap/>
            <w:vAlign w:val="center"/>
          </w:tcPr>
          <w:p w:rsidR="001F5D44" w:rsidRDefault="001F5D44" w:rsidP="00540D10">
            <w:pPr>
              <w:pStyle w:val="a7"/>
              <w:jc w:val="center"/>
              <w:rPr>
                <w:bCs/>
              </w:rPr>
            </w:pPr>
            <w:r>
              <w:rPr>
                <w:rFonts w:hint="eastAsia"/>
                <w:bCs/>
              </w:rPr>
              <w:t>60</w:t>
            </w:r>
            <w:r>
              <w:rPr>
                <w:rFonts w:hint="eastAsia"/>
                <w:bCs/>
              </w:rPr>
              <w:t>台</w:t>
            </w:r>
          </w:p>
        </w:tc>
        <w:tc>
          <w:tcPr>
            <w:tcW w:w="3159" w:type="pct"/>
            <w:noWrap/>
            <w:vAlign w:val="center"/>
          </w:tcPr>
          <w:p w:rsidR="001F5D44" w:rsidRDefault="001F5D44" w:rsidP="00540D10">
            <w:pPr>
              <w:pStyle w:val="a7"/>
              <w:rPr>
                <w:bCs/>
              </w:rPr>
            </w:pPr>
            <w:r>
              <w:rPr>
                <w:rFonts w:hint="eastAsia"/>
                <w:bCs/>
              </w:rPr>
              <w:t>尺寸高≥</w:t>
            </w:r>
            <w:r>
              <w:rPr>
                <w:rFonts w:hint="eastAsia"/>
                <w:bCs/>
              </w:rPr>
              <w:t>98cm</w:t>
            </w:r>
            <w:r>
              <w:rPr>
                <w:rFonts w:hint="eastAsia"/>
                <w:bCs/>
              </w:rPr>
              <w:t>，宽≥</w:t>
            </w:r>
            <w:r>
              <w:rPr>
                <w:rFonts w:hint="eastAsia"/>
                <w:bCs/>
              </w:rPr>
              <w:t>51cm</w:t>
            </w:r>
            <w:r>
              <w:rPr>
                <w:rFonts w:hint="eastAsia"/>
                <w:bCs/>
              </w:rPr>
              <w:t>、长≥</w:t>
            </w:r>
            <w:r>
              <w:rPr>
                <w:rFonts w:hint="eastAsia"/>
                <w:bCs/>
              </w:rPr>
              <w:t>114cm</w:t>
            </w:r>
            <w:r>
              <w:rPr>
                <w:rFonts w:hint="eastAsia"/>
                <w:bCs/>
              </w:rPr>
              <w:t>，车轮≥</w:t>
            </w:r>
            <w:r>
              <w:rPr>
                <w:rFonts w:hint="eastAsia"/>
                <w:bCs/>
              </w:rPr>
              <w:t>15cm</w:t>
            </w:r>
          </w:p>
          <w:p w:rsidR="001F5D44" w:rsidRDefault="001F5D44" w:rsidP="00540D10">
            <w:pPr>
              <w:pStyle w:val="a7"/>
              <w:rPr>
                <w:bCs/>
              </w:rPr>
            </w:pPr>
            <w:r>
              <w:rPr>
                <w:rFonts w:hint="eastAsia"/>
                <w:bCs/>
              </w:rPr>
              <w:t>功能含榨水车、带盖多用途桶、工具栏、玻璃刷、长柄扫把、地拖、喷水壶、告示牌</w:t>
            </w:r>
          </w:p>
        </w:tc>
      </w:tr>
    </w:tbl>
    <w:p w:rsidR="001F5D44" w:rsidRDefault="001F5D44" w:rsidP="001F5D44">
      <w:pPr>
        <w:widowControl/>
        <w:spacing w:line="360" w:lineRule="auto"/>
        <w:ind w:firstLineChars="200" w:firstLine="446"/>
        <w:jc w:val="left"/>
        <w:rPr>
          <w:bCs/>
          <w:sz w:val="24"/>
        </w:rPr>
      </w:pPr>
      <w:r>
        <w:rPr>
          <w:rFonts w:hint="eastAsia"/>
          <w:bCs/>
          <w:sz w:val="24"/>
        </w:rPr>
        <w:t>（三）在维修服务中，单品单价不超过</w:t>
      </w:r>
      <w:r>
        <w:rPr>
          <w:rFonts w:hint="eastAsia"/>
          <w:bCs/>
          <w:sz w:val="24"/>
        </w:rPr>
        <w:t>500</w:t>
      </w:r>
      <w:r>
        <w:rPr>
          <w:rFonts w:hint="eastAsia"/>
          <w:bCs/>
          <w:sz w:val="24"/>
        </w:rPr>
        <w:t>元的维修耗材及更换的零配件由中标供应商提供，每月度向采购方提供采购账单及采购用途备案备查。其他情况由中标供应商根据实际需求书面上报采购方，由采购人承担。</w:t>
      </w:r>
    </w:p>
    <w:p w:rsidR="001F5D44" w:rsidRDefault="001F5D44" w:rsidP="001F5D44">
      <w:pPr>
        <w:widowControl/>
        <w:spacing w:line="360" w:lineRule="auto"/>
        <w:ind w:firstLineChars="200" w:firstLine="446"/>
        <w:jc w:val="left"/>
        <w:rPr>
          <w:bCs/>
          <w:sz w:val="24"/>
        </w:rPr>
      </w:pPr>
      <w:r>
        <w:rPr>
          <w:rFonts w:hint="eastAsia"/>
          <w:bCs/>
          <w:sz w:val="24"/>
        </w:rPr>
        <w:t>（四）生活垃圾清运应与天津市滨海新区容委签署清运协议，清运费用由中标供应商担负，协议交由学校后勤管理处备案备查。</w:t>
      </w:r>
    </w:p>
    <w:p w:rsidR="001F5D44" w:rsidRDefault="001F5D44" w:rsidP="001F5D44">
      <w:pPr>
        <w:widowControl/>
        <w:spacing w:line="360" w:lineRule="auto"/>
        <w:ind w:firstLineChars="200" w:firstLine="446"/>
        <w:jc w:val="left"/>
        <w:rPr>
          <w:bCs/>
          <w:sz w:val="24"/>
        </w:rPr>
      </w:pPr>
      <w:r>
        <w:rPr>
          <w:rFonts w:hint="eastAsia"/>
          <w:bCs/>
          <w:sz w:val="24"/>
        </w:rPr>
        <w:t>（五）校园内地下有限空间作业原则上应由滨海新区容委负责，相关费用由中标供应商担负，协议交由学校后勤管理处备案备查。</w:t>
      </w:r>
    </w:p>
    <w:p w:rsidR="001F5D44" w:rsidRDefault="001F5D44" w:rsidP="001F5D44">
      <w:pPr>
        <w:widowControl/>
        <w:spacing w:line="360" w:lineRule="auto"/>
        <w:ind w:firstLineChars="200" w:firstLine="446"/>
        <w:jc w:val="left"/>
        <w:rPr>
          <w:bCs/>
          <w:sz w:val="24"/>
        </w:rPr>
      </w:pPr>
      <w:r>
        <w:rPr>
          <w:rFonts w:hint="eastAsia"/>
          <w:bCs/>
          <w:sz w:val="24"/>
        </w:rPr>
        <w:t>（六）采购人不提供物业服务人员食宿。</w:t>
      </w:r>
    </w:p>
    <w:p w:rsidR="001F5D44" w:rsidRDefault="001F5D44" w:rsidP="001F5D44">
      <w:pPr>
        <w:widowControl/>
        <w:spacing w:line="360" w:lineRule="auto"/>
        <w:ind w:firstLineChars="200" w:firstLine="446"/>
        <w:jc w:val="left"/>
        <w:rPr>
          <w:bCs/>
          <w:sz w:val="24"/>
        </w:rPr>
      </w:pPr>
      <w:r>
        <w:rPr>
          <w:rFonts w:hint="eastAsia"/>
          <w:bCs/>
          <w:sz w:val="24"/>
        </w:rPr>
        <w:t>（七）秩序维护工作中所需的工具耗材由中标供应商提供。</w:t>
      </w:r>
    </w:p>
    <w:p w:rsidR="001F5D44" w:rsidRDefault="001F5D44" w:rsidP="001F5D44">
      <w:pPr>
        <w:widowControl/>
        <w:spacing w:line="360" w:lineRule="auto"/>
        <w:ind w:firstLineChars="200" w:firstLine="446"/>
        <w:jc w:val="left"/>
        <w:rPr>
          <w:bCs/>
          <w:sz w:val="24"/>
        </w:rPr>
      </w:pPr>
      <w:r>
        <w:rPr>
          <w:rFonts w:hint="eastAsia"/>
          <w:bCs/>
          <w:sz w:val="24"/>
        </w:rPr>
        <w:t>（八）劳保用品、垃圾袋等由中标供应商提供。</w:t>
      </w:r>
    </w:p>
    <w:p w:rsidR="001F5D44" w:rsidRDefault="001F5D44" w:rsidP="001F5D44">
      <w:pPr>
        <w:widowControl/>
        <w:spacing w:line="360" w:lineRule="auto"/>
        <w:ind w:firstLineChars="200" w:firstLine="446"/>
        <w:jc w:val="left"/>
        <w:rPr>
          <w:bCs/>
          <w:sz w:val="24"/>
        </w:rPr>
      </w:pPr>
      <w:r>
        <w:rPr>
          <w:rFonts w:hint="eastAsia"/>
          <w:bCs/>
          <w:sz w:val="24"/>
        </w:rPr>
        <w:lastRenderedPageBreak/>
        <w:t>（九）防汛物资（铁锨</w:t>
      </w:r>
      <w:r>
        <w:rPr>
          <w:rFonts w:hint="eastAsia"/>
          <w:bCs/>
          <w:sz w:val="24"/>
        </w:rPr>
        <w:t>30</w:t>
      </w:r>
      <w:r>
        <w:rPr>
          <w:rFonts w:hint="eastAsia"/>
          <w:bCs/>
          <w:sz w:val="24"/>
        </w:rPr>
        <w:t>个、竹扫帚</w:t>
      </w:r>
      <w:r>
        <w:rPr>
          <w:rFonts w:hint="eastAsia"/>
          <w:bCs/>
          <w:sz w:val="24"/>
        </w:rPr>
        <w:t>30</w:t>
      </w:r>
      <w:r>
        <w:rPr>
          <w:rFonts w:hint="eastAsia"/>
          <w:bCs/>
          <w:sz w:val="24"/>
        </w:rPr>
        <w:t>把、含沙沙袋</w:t>
      </w:r>
      <w:r>
        <w:rPr>
          <w:rFonts w:hint="eastAsia"/>
          <w:bCs/>
          <w:sz w:val="24"/>
        </w:rPr>
        <w:t>300</w:t>
      </w:r>
      <w:r>
        <w:rPr>
          <w:rFonts w:hint="eastAsia"/>
          <w:bCs/>
          <w:sz w:val="24"/>
        </w:rPr>
        <w:t>个、一次性雨衣</w:t>
      </w:r>
      <w:r>
        <w:rPr>
          <w:rFonts w:hint="eastAsia"/>
          <w:bCs/>
          <w:sz w:val="24"/>
        </w:rPr>
        <w:t>300</w:t>
      </w:r>
      <w:r>
        <w:rPr>
          <w:rFonts w:hint="eastAsia"/>
          <w:bCs/>
          <w:sz w:val="24"/>
        </w:rPr>
        <w:t>件、三轮车三辆）和除雪物资（铁铲</w:t>
      </w:r>
      <w:r>
        <w:rPr>
          <w:rFonts w:hint="eastAsia"/>
          <w:bCs/>
          <w:sz w:val="24"/>
        </w:rPr>
        <w:t>30</w:t>
      </w:r>
      <w:r>
        <w:rPr>
          <w:rFonts w:hint="eastAsia"/>
          <w:bCs/>
          <w:sz w:val="24"/>
        </w:rPr>
        <w:t>个、推雪板</w:t>
      </w:r>
      <w:r>
        <w:rPr>
          <w:rFonts w:hint="eastAsia"/>
          <w:bCs/>
          <w:sz w:val="24"/>
        </w:rPr>
        <w:t>30</w:t>
      </w:r>
      <w:r>
        <w:rPr>
          <w:rFonts w:hint="eastAsia"/>
          <w:bCs/>
          <w:sz w:val="24"/>
        </w:rPr>
        <w:t>个、工业盐</w:t>
      </w:r>
      <w:r>
        <w:rPr>
          <w:rFonts w:hint="eastAsia"/>
          <w:bCs/>
          <w:sz w:val="24"/>
        </w:rPr>
        <w:t>4</w:t>
      </w:r>
      <w:r>
        <w:rPr>
          <w:rFonts w:hint="eastAsia"/>
          <w:bCs/>
          <w:sz w:val="24"/>
        </w:rPr>
        <w:t>吨）由中标供应商提供。防汛物资每年</w:t>
      </w:r>
      <w:r>
        <w:rPr>
          <w:rFonts w:hint="eastAsia"/>
          <w:bCs/>
          <w:sz w:val="24"/>
        </w:rPr>
        <w:t>5</w:t>
      </w:r>
      <w:r>
        <w:rPr>
          <w:rFonts w:hint="eastAsia"/>
          <w:bCs/>
          <w:sz w:val="24"/>
        </w:rPr>
        <w:t>月</w:t>
      </w:r>
      <w:r>
        <w:rPr>
          <w:rFonts w:hint="eastAsia"/>
          <w:bCs/>
          <w:sz w:val="24"/>
        </w:rPr>
        <w:t>31</w:t>
      </w:r>
      <w:r>
        <w:rPr>
          <w:rFonts w:hint="eastAsia"/>
          <w:bCs/>
          <w:sz w:val="24"/>
        </w:rPr>
        <w:t>日前准备完毕，除雪物资每年</w:t>
      </w:r>
      <w:r>
        <w:rPr>
          <w:rFonts w:hint="eastAsia"/>
          <w:bCs/>
          <w:sz w:val="24"/>
        </w:rPr>
        <w:t>10</w:t>
      </w:r>
      <w:r>
        <w:rPr>
          <w:rFonts w:hint="eastAsia"/>
          <w:bCs/>
          <w:sz w:val="24"/>
        </w:rPr>
        <w:t>月</w:t>
      </w:r>
      <w:r>
        <w:rPr>
          <w:rFonts w:hint="eastAsia"/>
          <w:bCs/>
          <w:sz w:val="24"/>
        </w:rPr>
        <w:t>31</w:t>
      </w:r>
      <w:r>
        <w:rPr>
          <w:rFonts w:hint="eastAsia"/>
          <w:bCs/>
          <w:sz w:val="24"/>
        </w:rPr>
        <w:t>日前准备完毕，交由采购方查验保管。</w:t>
      </w:r>
    </w:p>
    <w:p w:rsidR="001F5D44" w:rsidRDefault="001F5D44" w:rsidP="001F5D44">
      <w:pPr>
        <w:spacing w:line="360" w:lineRule="auto"/>
        <w:ind w:firstLineChars="200" w:firstLine="446"/>
        <w:jc w:val="left"/>
        <w:rPr>
          <w:bCs/>
          <w:sz w:val="24"/>
        </w:rPr>
      </w:pPr>
      <w:r>
        <w:rPr>
          <w:rFonts w:hint="eastAsia"/>
          <w:bCs/>
          <w:sz w:val="24"/>
        </w:rPr>
        <w:t>（十）所有公共区域灭鼠灭蟑等消杀费用包含在项目服务费中，灭鼠灭蟑至少每年一次，具体由中标供应商组织落实。</w:t>
      </w:r>
    </w:p>
    <w:p w:rsidR="001F5D44" w:rsidRDefault="001F5D44" w:rsidP="001F5D44">
      <w:pPr>
        <w:widowControl/>
        <w:spacing w:line="360" w:lineRule="auto"/>
        <w:ind w:firstLineChars="200" w:firstLine="446"/>
        <w:jc w:val="left"/>
        <w:rPr>
          <w:bCs/>
          <w:sz w:val="24"/>
        </w:rPr>
      </w:pPr>
      <w:r>
        <w:rPr>
          <w:rFonts w:hint="eastAsia"/>
          <w:bCs/>
          <w:sz w:val="24"/>
        </w:rPr>
        <w:t>（十一）如遇公共卫生突发事件，中标供应商应提供环境卫生消杀、通风、疫情防控相关工作等，所需消杀工具、药品、防护用具等由中标供应商提供。</w:t>
      </w:r>
    </w:p>
    <w:p w:rsidR="001F5D44" w:rsidRDefault="001F5D44" w:rsidP="001F5D44">
      <w:pPr>
        <w:spacing w:line="360" w:lineRule="auto"/>
        <w:ind w:firstLine="482"/>
        <w:rPr>
          <w:bCs/>
          <w:sz w:val="24"/>
          <w:szCs w:val="24"/>
        </w:rPr>
      </w:pPr>
      <w:r>
        <w:rPr>
          <w:rFonts w:hint="eastAsia"/>
          <w:bCs/>
          <w:sz w:val="24"/>
          <w:szCs w:val="24"/>
        </w:rPr>
        <w:t>九、服务过程中，对中标供应商评价考核验收标准</w:t>
      </w:r>
    </w:p>
    <w:p w:rsidR="001F5D44" w:rsidRDefault="001F5D44" w:rsidP="001F5D44">
      <w:pPr>
        <w:spacing w:line="360" w:lineRule="auto"/>
        <w:ind w:firstLineChars="200" w:firstLine="446"/>
        <w:rPr>
          <w:bCs/>
          <w:sz w:val="24"/>
          <w:szCs w:val="24"/>
        </w:rPr>
      </w:pPr>
      <w:r>
        <w:rPr>
          <w:rFonts w:hint="eastAsia"/>
          <w:bCs/>
          <w:sz w:val="24"/>
          <w:szCs w:val="24"/>
        </w:rPr>
        <w:t>在合同履行中，对中标人由于自身管理问题导致服务不能达到合同约定的相关标准及承诺，采购人有权向中标人提出限期整改要求，同时对中标人按月进行考核。（详见附件）</w:t>
      </w:r>
    </w:p>
    <w:p w:rsidR="001F5D44" w:rsidRDefault="001F5D44" w:rsidP="001F5D44">
      <w:pPr>
        <w:spacing w:line="360" w:lineRule="auto"/>
        <w:ind w:firstLineChars="200" w:firstLine="446"/>
        <w:rPr>
          <w:bCs/>
          <w:sz w:val="24"/>
          <w:szCs w:val="24"/>
        </w:rPr>
      </w:pPr>
      <w:r>
        <w:rPr>
          <w:rFonts w:hint="eastAsia"/>
          <w:bCs/>
          <w:sz w:val="24"/>
          <w:szCs w:val="24"/>
        </w:rPr>
        <w:t>注：投标人须于投标文件中对项目需求内容真实详细的做出应答和承诺，必要时提供相关证明材料。若中标后执行标准低于投标文件，采购人有权向相关部门投诉，追究投标人的责任，并终止合同。</w:t>
      </w:r>
    </w:p>
    <w:p w:rsidR="001F5D44" w:rsidRDefault="001F5D44" w:rsidP="001F5D44">
      <w:pPr>
        <w:spacing w:line="360" w:lineRule="auto"/>
        <w:ind w:firstLine="482"/>
        <w:rPr>
          <w:bCs/>
          <w:sz w:val="24"/>
          <w:szCs w:val="24"/>
        </w:rPr>
      </w:pPr>
      <w:r>
        <w:rPr>
          <w:rFonts w:hint="eastAsia"/>
          <w:bCs/>
          <w:sz w:val="24"/>
          <w:szCs w:val="24"/>
        </w:rPr>
        <w:t>十、服务过程中须执行的国家相关标准、行业标准、地方标准或其他标准、规范</w:t>
      </w:r>
    </w:p>
    <w:p w:rsidR="001F5D44" w:rsidRDefault="001F5D44" w:rsidP="001F5D44">
      <w:pPr>
        <w:widowControl/>
        <w:spacing w:line="360" w:lineRule="auto"/>
        <w:ind w:firstLine="482"/>
        <w:jc w:val="left"/>
        <w:rPr>
          <w:bCs/>
          <w:sz w:val="24"/>
        </w:rPr>
      </w:pPr>
      <w:r>
        <w:rPr>
          <w:rFonts w:hint="eastAsia"/>
          <w:bCs/>
          <w:sz w:val="24"/>
          <w:szCs w:val="24"/>
        </w:rPr>
        <w:t>十一、</w:t>
      </w:r>
      <w:r>
        <w:rPr>
          <w:rFonts w:hint="eastAsia"/>
          <w:bCs/>
          <w:sz w:val="24"/>
        </w:rPr>
        <w:t>物业服务过程中，对物业公司评价考核验收标准，详见附件。</w:t>
      </w:r>
    </w:p>
    <w:p w:rsidR="001F5D44" w:rsidRDefault="001F5D44" w:rsidP="001F5D44">
      <w:pPr>
        <w:widowControl/>
        <w:spacing w:line="360" w:lineRule="auto"/>
        <w:ind w:firstLineChars="200" w:firstLine="446"/>
        <w:jc w:val="left"/>
        <w:rPr>
          <w:bCs/>
          <w:sz w:val="24"/>
        </w:rPr>
      </w:pPr>
      <w:r>
        <w:rPr>
          <w:rFonts w:hint="eastAsia"/>
          <w:bCs/>
          <w:sz w:val="24"/>
        </w:rPr>
        <w:t>附件一：天津外国语大学物业管理服务项目质量标准（试行）</w:t>
      </w:r>
    </w:p>
    <w:p w:rsidR="001F5D44" w:rsidRDefault="001F5D44" w:rsidP="001F5D44">
      <w:pPr>
        <w:widowControl/>
        <w:spacing w:line="360" w:lineRule="auto"/>
        <w:ind w:firstLineChars="200" w:firstLine="446"/>
        <w:jc w:val="left"/>
        <w:rPr>
          <w:bCs/>
          <w:sz w:val="24"/>
        </w:rPr>
      </w:pPr>
      <w:r>
        <w:rPr>
          <w:rFonts w:hint="eastAsia"/>
          <w:bCs/>
          <w:sz w:val="24"/>
        </w:rPr>
        <w:t>附件二：天津外国语大学物业管理服务项目考核细则（试行）</w:t>
      </w:r>
    </w:p>
    <w:p w:rsidR="001F5D44" w:rsidRDefault="001F5D44" w:rsidP="001F5D44">
      <w:pPr>
        <w:widowControl/>
        <w:spacing w:line="360" w:lineRule="auto"/>
        <w:ind w:firstLineChars="200" w:firstLine="446"/>
        <w:jc w:val="left"/>
        <w:rPr>
          <w:bCs/>
          <w:sz w:val="24"/>
        </w:rPr>
      </w:pPr>
      <w:r>
        <w:rPr>
          <w:rFonts w:hint="eastAsia"/>
          <w:bCs/>
          <w:sz w:val="24"/>
        </w:rPr>
        <w:t>附件三：</w:t>
      </w:r>
      <w:bookmarkStart w:id="6" w:name="_Hlk108195531"/>
      <w:r>
        <w:rPr>
          <w:rFonts w:hint="eastAsia"/>
          <w:bCs/>
          <w:sz w:val="24"/>
          <w:szCs w:val="21"/>
        </w:rPr>
        <w:t>天津外国语大学物业管理服务项目质量考核评分细则（试行）</w:t>
      </w:r>
      <w:bookmarkEnd w:id="6"/>
    </w:p>
    <w:p w:rsidR="001F5D44" w:rsidRDefault="001F5D44" w:rsidP="001F5D44">
      <w:pPr>
        <w:widowControl/>
        <w:spacing w:line="360" w:lineRule="auto"/>
        <w:ind w:firstLineChars="200" w:firstLine="446"/>
        <w:jc w:val="left"/>
        <w:rPr>
          <w:bCs/>
          <w:sz w:val="24"/>
        </w:rPr>
      </w:pPr>
      <w:r>
        <w:rPr>
          <w:rFonts w:hint="eastAsia"/>
          <w:bCs/>
          <w:sz w:val="24"/>
        </w:rPr>
        <w:t>附件四：安全协议</w:t>
      </w:r>
    </w:p>
    <w:p w:rsidR="001F5D44" w:rsidRDefault="001F5D44" w:rsidP="001F5D44">
      <w:pPr>
        <w:widowControl/>
        <w:spacing w:line="360" w:lineRule="auto"/>
        <w:ind w:firstLineChars="200" w:firstLine="446"/>
        <w:jc w:val="left"/>
        <w:rPr>
          <w:bCs/>
          <w:sz w:val="24"/>
        </w:rPr>
      </w:pPr>
      <w:r>
        <w:rPr>
          <w:rFonts w:hint="eastAsia"/>
          <w:bCs/>
          <w:sz w:val="24"/>
        </w:rPr>
        <w:t>附件五：施工安全责任保证书</w:t>
      </w:r>
    </w:p>
    <w:p w:rsidR="001F5D44" w:rsidRDefault="001F5D44" w:rsidP="001F5D44">
      <w:pPr>
        <w:pStyle w:val="1"/>
        <w:widowControl w:val="0"/>
        <w:spacing w:before="0" w:after="0" w:line="360" w:lineRule="auto"/>
        <w:ind w:firstLine="446"/>
        <w:rPr>
          <w:rFonts w:ascii="Times New Roman" w:eastAsia="宋体" w:hAnsi="Times New Roman" w:cs="Times New Roman"/>
          <w:bCs/>
          <w:color w:val="000000"/>
          <w:kern w:val="2"/>
          <w:sz w:val="24"/>
          <w:lang w:val="en-US"/>
          <w14:textFill>
            <w14:solidFill>
              <w14:srgbClr w14:val="000000">
                <w14:lumMod w14:val="65000"/>
                <w14:lumOff w14:val="35000"/>
              </w14:srgbClr>
            </w14:solidFill>
          </w14:textFill>
        </w:rPr>
      </w:pPr>
    </w:p>
    <w:p w:rsidR="001F5D44" w:rsidRDefault="001F5D44" w:rsidP="001F5D44">
      <w:pPr>
        <w:pStyle w:val="1"/>
        <w:widowControl w:val="0"/>
        <w:spacing w:before="0" w:after="0" w:line="360" w:lineRule="auto"/>
        <w:ind w:firstLine="446"/>
        <w:rPr>
          <w:rFonts w:ascii="Times New Roman" w:eastAsia="宋体" w:hAnsi="Times New Roman" w:cs="Times New Roman"/>
          <w:bCs/>
          <w:color w:val="000000"/>
          <w:kern w:val="2"/>
          <w:sz w:val="24"/>
          <w:lang w:val="en-US"/>
          <w14:textFill>
            <w14:solidFill>
              <w14:srgbClr w14:val="000000">
                <w14:lumMod w14:val="65000"/>
                <w14:lumOff w14:val="35000"/>
              </w14:srgbClr>
            </w14:solidFill>
          </w14:textFill>
        </w:rPr>
      </w:pPr>
      <w:r>
        <w:rPr>
          <w:rFonts w:ascii="Times New Roman" w:eastAsia="宋体" w:hAnsi="Times New Roman" w:cs="Times New Roman" w:hint="eastAsia"/>
          <w:bCs/>
          <w:color w:val="000000"/>
          <w:kern w:val="2"/>
          <w:sz w:val="24"/>
          <w:lang w:val="en-US"/>
          <w14:textFill>
            <w14:solidFill>
              <w14:srgbClr w14:val="000000">
                <w14:lumMod w14:val="65000"/>
                <w14:lumOff w14:val="35000"/>
              </w14:srgbClr>
            </w14:solidFill>
          </w14:textFill>
        </w:rPr>
        <w:t>附件一：</w:t>
      </w:r>
    </w:p>
    <w:p w:rsidR="001F5D44" w:rsidRDefault="001F5D44" w:rsidP="001F5D44">
      <w:pPr>
        <w:pStyle w:val="1"/>
        <w:spacing w:before="0" w:after="0" w:line="360" w:lineRule="auto"/>
        <w:ind w:firstLine="526"/>
        <w:jc w:val="center"/>
        <w:rPr>
          <w:rFonts w:ascii="Times New Roman" w:eastAsia="宋体" w:hAnsi="Times New Roman" w:cs="Times New Roman"/>
          <w:bCs/>
          <w:color w:val="000000"/>
          <w:kern w:val="2"/>
          <w:sz w:val="28"/>
          <w:lang w:val="en-US"/>
          <w14:textFill>
            <w14:solidFill>
              <w14:srgbClr w14:val="000000">
                <w14:lumMod w14:val="65000"/>
                <w14:lumOff w14:val="35000"/>
              </w14:srgbClr>
            </w14:solidFill>
          </w14:textFill>
        </w:rPr>
      </w:pPr>
      <w:r>
        <w:rPr>
          <w:rFonts w:ascii="Times New Roman" w:eastAsia="宋体" w:hAnsi="Times New Roman" w:cs="Times New Roman" w:hint="eastAsia"/>
          <w:bCs/>
          <w:color w:val="000000"/>
          <w:kern w:val="2"/>
          <w:sz w:val="28"/>
          <w:lang w:val="en-US"/>
          <w14:textFill>
            <w14:solidFill>
              <w14:srgbClr w14:val="000000">
                <w14:lumMod w14:val="65000"/>
                <w14:lumOff w14:val="35000"/>
              </w14:srgbClr>
            </w14:solidFill>
          </w14:textFill>
        </w:rPr>
        <w:lastRenderedPageBreak/>
        <w:t>天津外国语大学物业管理服务项目质量标准（试行）</w:t>
      </w:r>
    </w:p>
    <w:p w:rsidR="001F5D44" w:rsidRDefault="001F5D44" w:rsidP="001F5D44">
      <w:pPr>
        <w:pStyle w:val="1"/>
        <w:numPr>
          <w:ilvl w:val="0"/>
          <w:numId w:val="3"/>
        </w:numPr>
        <w:spacing w:before="0" w:after="0" w:line="360" w:lineRule="auto"/>
        <w:ind w:left="0" w:firstLine="446"/>
        <w:rPr>
          <w:rFonts w:ascii="Times New Roman" w:eastAsia="宋体" w:hAnsi="Times New Roman" w:cs="Times New Roman"/>
          <w:bCs/>
          <w:color w:val="000000"/>
          <w:kern w:val="2"/>
          <w:sz w:val="24"/>
          <w:lang w:val="en-US"/>
          <w14:textFill>
            <w14:solidFill>
              <w14:srgbClr w14:val="000000">
                <w14:lumMod w14:val="65000"/>
                <w14:lumOff w14:val="35000"/>
              </w14:srgbClr>
            </w14:solidFill>
          </w14:textFill>
        </w:rPr>
      </w:pPr>
      <w:r>
        <w:rPr>
          <w:rFonts w:ascii="Times New Roman" w:eastAsia="宋体" w:hAnsi="Times New Roman" w:cs="Times New Roman" w:hint="eastAsia"/>
          <w:bCs/>
          <w:color w:val="000000"/>
          <w:kern w:val="2"/>
          <w:sz w:val="24"/>
          <w:lang w:val="en-US"/>
          <w14:textFill>
            <w14:solidFill>
              <w14:srgbClr w14:val="000000">
                <w14:lumMod w14:val="65000"/>
                <w14:lumOff w14:val="35000"/>
              </w14:srgbClr>
            </w14:solidFill>
          </w14:textFill>
        </w:rPr>
        <w:t>保洁服务标准</w:t>
      </w:r>
    </w:p>
    <w:p w:rsidR="001F5D44" w:rsidRDefault="001F5D44" w:rsidP="001F5D44">
      <w:pPr>
        <w:spacing w:line="360" w:lineRule="auto"/>
        <w:ind w:firstLineChars="200" w:firstLine="446"/>
        <w:jc w:val="left"/>
        <w:rPr>
          <w:bCs/>
          <w:sz w:val="24"/>
          <w:szCs w:val="24"/>
        </w:rPr>
      </w:pPr>
      <w:r>
        <w:rPr>
          <w:rFonts w:hint="eastAsia"/>
          <w:bCs/>
          <w:sz w:val="24"/>
          <w:szCs w:val="24"/>
        </w:rPr>
        <w:t>生活垃圾清运应与天津市滨海新区容委签署清运协议，清运费用由中标供应商担负。协议交由学校后勤管理处备案备查。</w:t>
      </w:r>
    </w:p>
    <w:p w:rsidR="001F5D44" w:rsidRDefault="001F5D44" w:rsidP="001F5D44">
      <w:pPr>
        <w:spacing w:line="360" w:lineRule="auto"/>
        <w:ind w:firstLineChars="200" w:firstLine="446"/>
        <w:jc w:val="left"/>
        <w:rPr>
          <w:bCs/>
          <w:sz w:val="24"/>
          <w:szCs w:val="24"/>
        </w:rPr>
      </w:pPr>
      <w:r>
        <w:rPr>
          <w:rFonts w:hint="eastAsia"/>
          <w:bCs/>
          <w:sz w:val="24"/>
          <w:szCs w:val="24"/>
        </w:rPr>
        <w:t>保洁服务中所用垃圾袋由中标供应商提供，费用由中标供应商担负。</w:t>
      </w:r>
    </w:p>
    <w:p w:rsidR="001F5D44" w:rsidRDefault="001F5D44" w:rsidP="001F5D44">
      <w:pPr>
        <w:spacing w:line="360" w:lineRule="auto"/>
        <w:ind w:firstLineChars="200" w:firstLine="446"/>
        <w:jc w:val="left"/>
        <w:rPr>
          <w:bCs/>
          <w:sz w:val="24"/>
          <w:szCs w:val="24"/>
        </w:rPr>
      </w:pPr>
      <w:r>
        <w:rPr>
          <w:rFonts w:hint="eastAsia"/>
          <w:bCs/>
          <w:sz w:val="24"/>
          <w:szCs w:val="24"/>
        </w:rPr>
        <w:t>（一）基本要求</w:t>
      </w:r>
    </w:p>
    <w:p w:rsidR="001F5D44" w:rsidRDefault="001F5D44" w:rsidP="001F5D44">
      <w:pPr>
        <w:spacing w:line="360" w:lineRule="auto"/>
        <w:ind w:firstLineChars="200" w:firstLine="446"/>
        <w:jc w:val="left"/>
        <w:rPr>
          <w:bCs/>
          <w:sz w:val="24"/>
          <w:szCs w:val="24"/>
        </w:rPr>
      </w:pPr>
      <w:r>
        <w:rPr>
          <w:rFonts w:hint="eastAsia"/>
          <w:bCs/>
          <w:sz w:val="24"/>
          <w:szCs w:val="24"/>
        </w:rPr>
        <w:t>1.</w:t>
      </w:r>
      <w:r>
        <w:rPr>
          <w:rFonts w:hint="eastAsia"/>
          <w:bCs/>
          <w:sz w:val="24"/>
          <w:szCs w:val="24"/>
        </w:rPr>
        <w:t>使用文明用语，微笑服务，协调楼内各项事宜，服务合格率</w:t>
      </w:r>
      <w:r>
        <w:rPr>
          <w:rFonts w:hint="eastAsia"/>
          <w:bCs/>
          <w:sz w:val="24"/>
          <w:szCs w:val="24"/>
        </w:rPr>
        <w:t>100%</w:t>
      </w:r>
      <w:r>
        <w:rPr>
          <w:rFonts w:hint="eastAsia"/>
          <w:bCs/>
          <w:sz w:val="24"/>
          <w:szCs w:val="24"/>
        </w:rPr>
        <w:t>；</w:t>
      </w:r>
    </w:p>
    <w:p w:rsidR="001F5D44" w:rsidRDefault="001F5D44" w:rsidP="001F5D44">
      <w:pPr>
        <w:spacing w:line="360" w:lineRule="auto"/>
        <w:ind w:firstLineChars="200" w:firstLine="446"/>
        <w:jc w:val="left"/>
        <w:rPr>
          <w:bCs/>
          <w:sz w:val="24"/>
          <w:szCs w:val="24"/>
        </w:rPr>
      </w:pPr>
      <w:r>
        <w:rPr>
          <w:rFonts w:hint="eastAsia"/>
          <w:bCs/>
          <w:sz w:val="24"/>
          <w:szCs w:val="24"/>
        </w:rPr>
        <w:t>2.</w:t>
      </w:r>
      <w:r>
        <w:rPr>
          <w:rFonts w:hint="eastAsia"/>
          <w:bCs/>
          <w:sz w:val="24"/>
          <w:szCs w:val="24"/>
        </w:rPr>
        <w:t>定期检查安全、卫生及设备完好状况，合格率</w:t>
      </w:r>
      <w:r>
        <w:rPr>
          <w:rFonts w:hint="eastAsia"/>
          <w:bCs/>
          <w:sz w:val="24"/>
          <w:szCs w:val="24"/>
        </w:rPr>
        <w:t>99%</w:t>
      </w:r>
      <w:r>
        <w:rPr>
          <w:rFonts w:hint="eastAsia"/>
          <w:bCs/>
          <w:sz w:val="24"/>
          <w:szCs w:val="24"/>
        </w:rPr>
        <w:t>以上，发现问题及时报修，并做好记录；</w:t>
      </w:r>
    </w:p>
    <w:p w:rsidR="001F5D44" w:rsidRDefault="001F5D44" w:rsidP="001F5D44">
      <w:pPr>
        <w:spacing w:line="360" w:lineRule="auto"/>
        <w:ind w:firstLineChars="200" w:firstLine="446"/>
        <w:jc w:val="left"/>
        <w:rPr>
          <w:bCs/>
          <w:sz w:val="24"/>
          <w:szCs w:val="24"/>
        </w:rPr>
      </w:pPr>
      <w:r>
        <w:rPr>
          <w:rFonts w:hint="eastAsia"/>
          <w:bCs/>
          <w:sz w:val="24"/>
          <w:szCs w:val="24"/>
        </w:rPr>
        <w:t>3.</w:t>
      </w:r>
      <w:r>
        <w:rPr>
          <w:rFonts w:hint="eastAsia"/>
          <w:bCs/>
          <w:sz w:val="24"/>
          <w:szCs w:val="24"/>
        </w:rPr>
        <w:t>挂牌服务，礼貌待客，向导咨询，有求必应；</w:t>
      </w:r>
    </w:p>
    <w:p w:rsidR="001F5D44" w:rsidRDefault="001F5D44" w:rsidP="001F5D44">
      <w:pPr>
        <w:spacing w:line="360" w:lineRule="auto"/>
        <w:ind w:firstLineChars="200" w:firstLine="446"/>
        <w:jc w:val="left"/>
        <w:rPr>
          <w:bCs/>
          <w:sz w:val="24"/>
          <w:szCs w:val="24"/>
        </w:rPr>
      </w:pPr>
      <w:r>
        <w:rPr>
          <w:rFonts w:hint="eastAsia"/>
          <w:bCs/>
          <w:sz w:val="24"/>
          <w:szCs w:val="24"/>
        </w:rPr>
        <w:t>4.</w:t>
      </w:r>
      <w:r>
        <w:rPr>
          <w:rFonts w:hint="eastAsia"/>
          <w:bCs/>
          <w:sz w:val="24"/>
          <w:szCs w:val="24"/>
        </w:rPr>
        <w:t>定期对员工进行岗前培训，必须包括安全作业培训、使用专业工具（设备）进行作业培训；</w:t>
      </w:r>
    </w:p>
    <w:p w:rsidR="001F5D44" w:rsidRDefault="001F5D44" w:rsidP="001F5D44">
      <w:pPr>
        <w:spacing w:line="360" w:lineRule="auto"/>
        <w:ind w:firstLineChars="200" w:firstLine="446"/>
        <w:jc w:val="left"/>
        <w:rPr>
          <w:bCs/>
          <w:sz w:val="24"/>
          <w:szCs w:val="24"/>
        </w:rPr>
      </w:pPr>
      <w:r>
        <w:rPr>
          <w:rFonts w:hint="eastAsia"/>
          <w:bCs/>
          <w:sz w:val="24"/>
          <w:szCs w:val="24"/>
        </w:rPr>
        <w:t>5.</w:t>
      </w:r>
      <w:r>
        <w:rPr>
          <w:rFonts w:hint="eastAsia"/>
          <w:bCs/>
          <w:sz w:val="24"/>
          <w:szCs w:val="24"/>
        </w:rPr>
        <w:t>根据课程安排，提前检查教室准备工作，为师生提供方便、舒适的工作、学习环境；</w:t>
      </w:r>
    </w:p>
    <w:p w:rsidR="001F5D44" w:rsidRDefault="001F5D44" w:rsidP="001F5D44">
      <w:pPr>
        <w:spacing w:line="360" w:lineRule="auto"/>
        <w:ind w:firstLineChars="200" w:firstLine="446"/>
        <w:jc w:val="left"/>
        <w:rPr>
          <w:bCs/>
          <w:sz w:val="24"/>
          <w:szCs w:val="24"/>
        </w:rPr>
      </w:pPr>
      <w:r>
        <w:rPr>
          <w:rFonts w:hint="eastAsia"/>
          <w:bCs/>
          <w:sz w:val="24"/>
          <w:szCs w:val="24"/>
        </w:rPr>
        <w:t>6.</w:t>
      </w:r>
      <w:r>
        <w:rPr>
          <w:rFonts w:hint="eastAsia"/>
          <w:bCs/>
          <w:sz w:val="24"/>
          <w:szCs w:val="24"/>
        </w:rPr>
        <w:t>熟悉本楼宇一切情况，包括：教室、座位、卫生间数量，公共区域面积等，熟悉工作流程。</w:t>
      </w:r>
    </w:p>
    <w:p w:rsidR="001F5D44" w:rsidRDefault="001F5D44" w:rsidP="001F5D44">
      <w:pPr>
        <w:spacing w:line="360" w:lineRule="auto"/>
        <w:ind w:firstLineChars="200" w:firstLine="446"/>
        <w:jc w:val="left"/>
        <w:rPr>
          <w:bCs/>
          <w:sz w:val="24"/>
          <w:szCs w:val="24"/>
        </w:rPr>
      </w:pPr>
      <w:r>
        <w:rPr>
          <w:rFonts w:hint="eastAsia"/>
          <w:bCs/>
          <w:sz w:val="24"/>
          <w:szCs w:val="24"/>
        </w:rPr>
        <w:t>7.</w:t>
      </w:r>
      <w:r>
        <w:rPr>
          <w:rFonts w:hint="eastAsia"/>
          <w:bCs/>
          <w:sz w:val="24"/>
          <w:szCs w:val="24"/>
        </w:rPr>
        <w:t>按学校要求检查教室开放关闭情况，晚自习后，组织员工做好清楼、设备检查及卫生工作，并锁好门窗；</w:t>
      </w:r>
    </w:p>
    <w:p w:rsidR="001F5D44" w:rsidRDefault="001F5D44" w:rsidP="001F5D44">
      <w:pPr>
        <w:spacing w:line="360" w:lineRule="auto"/>
        <w:ind w:firstLineChars="200" w:firstLine="446"/>
        <w:jc w:val="left"/>
        <w:rPr>
          <w:bCs/>
          <w:sz w:val="24"/>
          <w:szCs w:val="24"/>
        </w:rPr>
      </w:pPr>
      <w:r>
        <w:rPr>
          <w:rFonts w:hint="eastAsia"/>
          <w:bCs/>
          <w:sz w:val="24"/>
          <w:szCs w:val="24"/>
        </w:rPr>
        <w:t>8.</w:t>
      </w:r>
      <w:r>
        <w:rPr>
          <w:rFonts w:hint="eastAsia"/>
          <w:bCs/>
          <w:sz w:val="24"/>
          <w:szCs w:val="24"/>
        </w:rPr>
        <w:t>确保设施设备安全正常运行，出现故障，及时上报维修；</w:t>
      </w:r>
    </w:p>
    <w:p w:rsidR="001F5D44" w:rsidRDefault="001F5D44" w:rsidP="001F5D44">
      <w:pPr>
        <w:spacing w:line="360" w:lineRule="auto"/>
        <w:ind w:firstLineChars="200" w:firstLine="446"/>
        <w:jc w:val="left"/>
        <w:rPr>
          <w:bCs/>
          <w:sz w:val="24"/>
          <w:szCs w:val="24"/>
        </w:rPr>
      </w:pPr>
      <w:r>
        <w:rPr>
          <w:rFonts w:hint="eastAsia"/>
          <w:bCs/>
          <w:sz w:val="24"/>
          <w:szCs w:val="24"/>
        </w:rPr>
        <w:t>9.</w:t>
      </w:r>
      <w:r>
        <w:rPr>
          <w:rFonts w:hint="eastAsia"/>
          <w:bCs/>
          <w:sz w:val="24"/>
          <w:szCs w:val="24"/>
        </w:rPr>
        <w:t>具备处理应急突发事件的能力，参与应急事件的疏导工作；</w:t>
      </w:r>
    </w:p>
    <w:p w:rsidR="001F5D44" w:rsidRDefault="001F5D44" w:rsidP="001F5D44">
      <w:pPr>
        <w:spacing w:line="360" w:lineRule="auto"/>
        <w:ind w:firstLineChars="200" w:firstLine="446"/>
        <w:jc w:val="left"/>
        <w:rPr>
          <w:bCs/>
          <w:sz w:val="24"/>
          <w:szCs w:val="24"/>
        </w:rPr>
      </w:pPr>
      <w:r>
        <w:rPr>
          <w:rFonts w:hint="eastAsia"/>
          <w:bCs/>
          <w:sz w:val="24"/>
          <w:szCs w:val="24"/>
        </w:rPr>
        <w:t>10.</w:t>
      </w:r>
      <w:r>
        <w:rPr>
          <w:rFonts w:hint="eastAsia"/>
          <w:bCs/>
          <w:sz w:val="24"/>
          <w:szCs w:val="24"/>
        </w:rPr>
        <w:t>生活垃圾清运到指定垃圾站，通往垃圾站大门做到随用随开，用闭即锁。</w:t>
      </w:r>
    </w:p>
    <w:p w:rsidR="001F5D44" w:rsidRDefault="001F5D44" w:rsidP="001F5D44">
      <w:pPr>
        <w:spacing w:line="360" w:lineRule="auto"/>
        <w:ind w:firstLineChars="200" w:firstLine="446"/>
        <w:jc w:val="left"/>
        <w:rPr>
          <w:bCs/>
          <w:sz w:val="24"/>
          <w:szCs w:val="24"/>
        </w:rPr>
      </w:pPr>
      <w:r>
        <w:rPr>
          <w:rFonts w:hint="eastAsia"/>
          <w:bCs/>
          <w:sz w:val="24"/>
          <w:szCs w:val="24"/>
        </w:rPr>
        <w:t>（二）保洁服务内容及标准</w:t>
      </w:r>
    </w:p>
    <w:p w:rsidR="001F5D44" w:rsidRDefault="001F5D44" w:rsidP="001F5D44">
      <w:pPr>
        <w:spacing w:line="360" w:lineRule="auto"/>
        <w:ind w:firstLineChars="200" w:firstLine="446"/>
        <w:jc w:val="left"/>
        <w:rPr>
          <w:sz w:val="24"/>
          <w:szCs w:val="24"/>
        </w:rPr>
      </w:pPr>
      <w:r>
        <w:rPr>
          <w:rFonts w:hint="eastAsia"/>
          <w:sz w:val="24"/>
          <w:szCs w:val="24"/>
        </w:rPr>
        <w:t>1.</w:t>
      </w:r>
      <w:r>
        <w:rPr>
          <w:rFonts w:hint="eastAsia"/>
          <w:sz w:val="24"/>
          <w:szCs w:val="24"/>
        </w:rPr>
        <w:t>楼宇大厅保洁服务</w:t>
      </w:r>
    </w:p>
    <w:p w:rsidR="001F5D44" w:rsidRDefault="001F5D44" w:rsidP="001F5D44">
      <w:pPr>
        <w:spacing w:line="360" w:lineRule="auto"/>
        <w:ind w:firstLineChars="200" w:firstLine="446"/>
        <w:jc w:val="left"/>
        <w:rPr>
          <w:sz w:val="24"/>
          <w:szCs w:val="24"/>
        </w:rPr>
      </w:pPr>
      <w:r>
        <w:rPr>
          <w:rFonts w:hint="eastAsia"/>
          <w:sz w:val="24"/>
          <w:szCs w:val="24"/>
        </w:rPr>
        <w:t>1.1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lastRenderedPageBreak/>
        <w:t>地面、墙面、踢脚线、台阶、装饰门及门套、宣传窗、展牌、垃圾桶、消防应急设施、灯具装饰物、植物花盆等。</w:t>
      </w:r>
    </w:p>
    <w:p w:rsidR="001F5D44" w:rsidRDefault="001F5D44" w:rsidP="001F5D44">
      <w:pPr>
        <w:spacing w:line="360" w:lineRule="auto"/>
        <w:ind w:firstLineChars="200" w:firstLine="446"/>
        <w:jc w:val="left"/>
        <w:rPr>
          <w:sz w:val="24"/>
          <w:szCs w:val="24"/>
        </w:rPr>
      </w:pPr>
      <w:r>
        <w:rPr>
          <w:rFonts w:hint="eastAsia"/>
          <w:sz w:val="24"/>
          <w:szCs w:val="24"/>
        </w:rPr>
        <w:t>1.2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地面、台阶、宣传窗、展牌、垃圾桶、装饰柱、植物花盆等每天保洁</w:t>
      </w:r>
      <w:r>
        <w:rPr>
          <w:rFonts w:hint="eastAsia"/>
          <w:sz w:val="24"/>
          <w:szCs w:val="24"/>
        </w:rPr>
        <w:t>1</w:t>
      </w:r>
      <w:r>
        <w:rPr>
          <w:rFonts w:hint="eastAsia"/>
          <w:sz w:val="24"/>
          <w:szCs w:val="24"/>
        </w:rPr>
        <w:t>次，且巡回保洁；装饰门及门套、踢脚线等</w:t>
      </w:r>
      <w:r>
        <w:rPr>
          <w:rFonts w:hint="eastAsia"/>
          <w:sz w:val="24"/>
          <w:szCs w:val="24"/>
        </w:rPr>
        <w:t>3</w:t>
      </w:r>
      <w:r>
        <w:rPr>
          <w:rFonts w:hint="eastAsia"/>
          <w:sz w:val="24"/>
          <w:szCs w:val="24"/>
        </w:rPr>
        <w:t>天保洁</w:t>
      </w:r>
      <w:r>
        <w:rPr>
          <w:rFonts w:hint="eastAsia"/>
          <w:sz w:val="24"/>
          <w:szCs w:val="24"/>
        </w:rPr>
        <w:t>1</w:t>
      </w:r>
      <w:r>
        <w:rPr>
          <w:rFonts w:hint="eastAsia"/>
          <w:sz w:val="24"/>
          <w:szCs w:val="24"/>
        </w:rPr>
        <w:t>次；墙面、天棚、消防应急设施、灯具等每</w:t>
      </w:r>
      <w:r>
        <w:rPr>
          <w:rFonts w:hint="eastAsia"/>
          <w:sz w:val="24"/>
          <w:szCs w:val="24"/>
        </w:rPr>
        <w:t>2</w:t>
      </w:r>
      <w:r>
        <w:rPr>
          <w:rFonts w:hint="eastAsia"/>
          <w:sz w:val="24"/>
          <w:szCs w:val="24"/>
        </w:rPr>
        <w:t>周保洁</w:t>
      </w:r>
      <w:r>
        <w:rPr>
          <w:rFonts w:hint="eastAsia"/>
          <w:sz w:val="24"/>
          <w:szCs w:val="24"/>
        </w:rPr>
        <w:t>1</w:t>
      </w:r>
      <w:r>
        <w:rPr>
          <w:rFonts w:hint="eastAsia"/>
          <w:sz w:val="24"/>
          <w:szCs w:val="24"/>
        </w:rPr>
        <w:t>次；地砖或水磨石地面每月彻底刷洗</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1.3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地面无水渍、无污渍、无垃圾、无积尘、光亮；</w:t>
      </w:r>
    </w:p>
    <w:p w:rsidR="001F5D44" w:rsidRDefault="001F5D44" w:rsidP="001F5D44">
      <w:pPr>
        <w:spacing w:line="360" w:lineRule="auto"/>
        <w:ind w:firstLineChars="200" w:firstLine="446"/>
        <w:jc w:val="left"/>
        <w:rPr>
          <w:sz w:val="24"/>
          <w:szCs w:val="24"/>
        </w:rPr>
      </w:pPr>
      <w:r>
        <w:rPr>
          <w:rFonts w:hint="eastAsia"/>
          <w:sz w:val="24"/>
          <w:szCs w:val="24"/>
        </w:rPr>
        <w:t>墙面无灰尘、无污渍、光亮，墙角无蜘蛛网；</w:t>
      </w:r>
    </w:p>
    <w:p w:rsidR="001F5D44" w:rsidRDefault="001F5D44" w:rsidP="001F5D44">
      <w:pPr>
        <w:spacing w:line="360" w:lineRule="auto"/>
        <w:ind w:firstLineChars="200" w:firstLine="446"/>
        <w:jc w:val="left"/>
        <w:rPr>
          <w:sz w:val="24"/>
          <w:szCs w:val="24"/>
        </w:rPr>
      </w:pPr>
      <w:r>
        <w:rPr>
          <w:rFonts w:hint="eastAsia"/>
          <w:sz w:val="24"/>
          <w:szCs w:val="24"/>
        </w:rPr>
        <w:t>公共设施表面无积尘、无污渍、光亮；</w:t>
      </w:r>
    </w:p>
    <w:p w:rsidR="001F5D44" w:rsidRDefault="001F5D44" w:rsidP="001F5D44">
      <w:pPr>
        <w:spacing w:line="360" w:lineRule="auto"/>
        <w:ind w:firstLineChars="200" w:firstLine="446"/>
        <w:jc w:val="left"/>
        <w:rPr>
          <w:sz w:val="24"/>
          <w:szCs w:val="24"/>
        </w:rPr>
      </w:pPr>
      <w:r>
        <w:rPr>
          <w:rFonts w:hint="eastAsia"/>
          <w:sz w:val="24"/>
          <w:szCs w:val="24"/>
        </w:rPr>
        <w:t>不锈钢表面无手印、无积尘、无污渍、光亮；</w:t>
      </w:r>
    </w:p>
    <w:p w:rsidR="001F5D44" w:rsidRDefault="001F5D44" w:rsidP="001F5D44">
      <w:pPr>
        <w:spacing w:line="360" w:lineRule="auto"/>
        <w:ind w:firstLineChars="200" w:firstLine="446"/>
        <w:jc w:val="left"/>
        <w:rPr>
          <w:sz w:val="24"/>
          <w:szCs w:val="24"/>
        </w:rPr>
      </w:pPr>
      <w:r>
        <w:rPr>
          <w:rFonts w:hint="eastAsia"/>
          <w:sz w:val="24"/>
          <w:szCs w:val="24"/>
        </w:rPr>
        <w:t>玻璃上无手印、无积尘、无污渍、光亮；</w:t>
      </w:r>
    </w:p>
    <w:p w:rsidR="001F5D44" w:rsidRDefault="001F5D44" w:rsidP="001F5D44">
      <w:pPr>
        <w:spacing w:line="360" w:lineRule="auto"/>
        <w:ind w:firstLineChars="200" w:firstLine="446"/>
        <w:jc w:val="left"/>
        <w:rPr>
          <w:sz w:val="24"/>
          <w:szCs w:val="24"/>
        </w:rPr>
      </w:pPr>
      <w:r>
        <w:rPr>
          <w:rFonts w:hint="eastAsia"/>
          <w:sz w:val="24"/>
          <w:szCs w:val="24"/>
        </w:rPr>
        <w:t>植物花盆无积尘、无污渍。</w:t>
      </w:r>
    </w:p>
    <w:p w:rsidR="001F5D44" w:rsidRDefault="001F5D44" w:rsidP="001F5D44">
      <w:pPr>
        <w:spacing w:line="360" w:lineRule="auto"/>
        <w:ind w:firstLineChars="200" w:firstLine="446"/>
        <w:jc w:val="left"/>
        <w:rPr>
          <w:sz w:val="24"/>
          <w:szCs w:val="24"/>
        </w:rPr>
      </w:pPr>
      <w:r>
        <w:rPr>
          <w:rFonts w:hint="eastAsia"/>
          <w:sz w:val="24"/>
          <w:szCs w:val="24"/>
        </w:rPr>
        <w:t>2.</w:t>
      </w:r>
      <w:r>
        <w:rPr>
          <w:rFonts w:hint="eastAsia"/>
          <w:sz w:val="24"/>
          <w:szCs w:val="24"/>
        </w:rPr>
        <w:t>楼宇楼道保洁服务</w:t>
      </w:r>
    </w:p>
    <w:p w:rsidR="001F5D44" w:rsidRDefault="001F5D44" w:rsidP="001F5D44">
      <w:pPr>
        <w:spacing w:line="360" w:lineRule="auto"/>
        <w:ind w:firstLineChars="200" w:firstLine="446"/>
        <w:jc w:val="left"/>
        <w:rPr>
          <w:sz w:val="24"/>
          <w:szCs w:val="24"/>
        </w:rPr>
      </w:pPr>
      <w:r>
        <w:rPr>
          <w:rFonts w:hint="eastAsia"/>
          <w:sz w:val="24"/>
          <w:szCs w:val="24"/>
        </w:rPr>
        <w:t>2.1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地面、楼道梯级、扶手、墙面、踢脚线、配电箱、消防设备、楼道门、窗、灯具及开关、垃圾桶、宣传橱窗、开水器、直饮水等。</w:t>
      </w:r>
    </w:p>
    <w:p w:rsidR="001F5D44" w:rsidRDefault="001F5D44" w:rsidP="001F5D44">
      <w:pPr>
        <w:spacing w:line="360" w:lineRule="auto"/>
        <w:ind w:firstLineChars="200" w:firstLine="446"/>
        <w:jc w:val="left"/>
        <w:rPr>
          <w:sz w:val="24"/>
          <w:szCs w:val="24"/>
        </w:rPr>
      </w:pPr>
      <w:r>
        <w:rPr>
          <w:rFonts w:hint="eastAsia"/>
          <w:sz w:val="24"/>
          <w:szCs w:val="24"/>
        </w:rPr>
        <w:t>2.2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地面、楼梯、扶手、墙面、垃圾桶、装饰物、开水器、直饮水等每天保洁</w:t>
      </w:r>
      <w:r>
        <w:rPr>
          <w:rFonts w:hint="eastAsia"/>
          <w:sz w:val="24"/>
          <w:szCs w:val="24"/>
        </w:rPr>
        <w:t>1</w:t>
      </w:r>
      <w:r>
        <w:rPr>
          <w:rFonts w:hint="eastAsia"/>
          <w:sz w:val="24"/>
          <w:szCs w:val="24"/>
        </w:rPr>
        <w:t>次且巡回保洁；</w:t>
      </w:r>
    </w:p>
    <w:p w:rsidR="001F5D44" w:rsidRDefault="001F5D44" w:rsidP="001F5D44">
      <w:pPr>
        <w:spacing w:line="360" w:lineRule="auto"/>
        <w:ind w:firstLineChars="200" w:firstLine="446"/>
        <w:jc w:val="left"/>
        <w:rPr>
          <w:sz w:val="24"/>
          <w:szCs w:val="24"/>
        </w:rPr>
      </w:pPr>
      <w:r>
        <w:rPr>
          <w:rFonts w:hint="eastAsia"/>
          <w:sz w:val="24"/>
          <w:szCs w:val="24"/>
        </w:rPr>
        <w:t>踢脚线、配电箱、消防应急设施、楼道门、窗、灯具及开关每</w:t>
      </w:r>
      <w:r>
        <w:rPr>
          <w:rFonts w:hint="eastAsia"/>
          <w:sz w:val="24"/>
          <w:szCs w:val="24"/>
        </w:rPr>
        <w:t>2</w:t>
      </w:r>
      <w:r>
        <w:rPr>
          <w:rFonts w:hint="eastAsia"/>
          <w:sz w:val="24"/>
          <w:szCs w:val="24"/>
        </w:rPr>
        <w:t>周保洁</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地砖或水磨石地面每月彻底刷洗</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2.3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地面无水渍、无污渍、无垃圾、无积尘、光亮；</w:t>
      </w:r>
    </w:p>
    <w:p w:rsidR="001F5D44" w:rsidRDefault="001F5D44" w:rsidP="001F5D44">
      <w:pPr>
        <w:spacing w:line="360" w:lineRule="auto"/>
        <w:ind w:firstLineChars="200" w:firstLine="446"/>
        <w:jc w:val="left"/>
        <w:rPr>
          <w:sz w:val="24"/>
          <w:szCs w:val="24"/>
        </w:rPr>
      </w:pPr>
      <w:r>
        <w:rPr>
          <w:rFonts w:hint="eastAsia"/>
          <w:sz w:val="24"/>
          <w:szCs w:val="24"/>
        </w:rPr>
        <w:lastRenderedPageBreak/>
        <w:t>墙面无灰尘、无污渍、光亮、墙角无蜘蛛网；</w:t>
      </w:r>
    </w:p>
    <w:p w:rsidR="001F5D44" w:rsidRDefault="001F5D44" w:rsidP="001F5D44">
      <w:pPr>
        <w:spacing w:line="360" w:lineRule="auto"/>
        <w:ind w:firstLineChars="200" w:firstLine="446"/>
        <w:jc w:val="left"/>
        <w:rPr>
          <w:sz w:val="24"/>
          <w:szCs w:val="24"/>
        </w:rPr>
      </w:pPr>
      <w:r>
        <w:rPr>
          <w:rFonts w:hint="eastAsia"/>
          <w:sz w:val="24"/>
          <w:szCs w:val="24"/>
        </w:rPr>
        <w:t>公共设施表面无积尘、无污渍、光亮；</w:t>
      </w:r>
    </w:p>
    <w:p w:rsidR="001F5D44" w:rsidRDefault="001F5D44" w:rsidP="001F5D44">
      <w:pPr>
        <w:spacing w:line="360" w:lineRule="auto"/>
        <w:ind w:firstLineChars="200" w:firstLine="446"/>
        <w:jc w:val="left"/>
        <w:rPr>
          <w:sz w:val="24"/>
          <w:szCs w:val="24"/>
        </w:rPr>
      </w:pPr>
      <w:r>
        <w:rPr>
          <w:rFonts w:hint="eastAsia"/>
          <w:sz w:val="24"/>
          <w:szCs w:val="24"/>
        </w:rPr>
        <w:t>不锈钢表面无手印、无积尘、无污渍、光亮；</w:t>
      </w:r>
    </w:p>
    <w:p w:rsidR="001F5D44" w:rsidRDefault="001F5D44" w:rsidP="001F5D44">
      <w:pPr>
        <w:spacing w:line="360" w:lineRule="auto"/>
        <w:ind w:firstLineChars="200" w:firstLine="446"/>
        <w:jc w:val="left"/>
        <w:rPr>
          <w:sz w:val="24"/>
          <w:szCs w:val="24"/>
        </w:rPr>
      </w:pPr>
      <w:r>
        <w:rPr>
          <w:rFonts w:hint="eastAsia"/>
          <w:sz w:val="24"/>
          <w:szCs w:val="24"/>
        </w:rPr>
        <w:t>玻璃上无手印、无积尘、无污渍、光亮。</w:t>
      </w:r>
    </w:p>
    <w:p w:rsidR="001F5D44" w:rsidRDefault="001F5D44" w:rsidP="001F5D44">
      <w:pPr>
        <w:spacing w:line="360" w:lineRule="auto"/>
        <w:ind w:firstLineChars="200" w:firstLine="446"/>
        <w:jc w:val="left"/>
        <w:rPr>
          <w:sz w:val="24"/>
          <w:szCs w:val="24"/>
        </w:rPr>
      </w:pPr>
      <w:r>
        <w:rPr>
          <w:rFonts w:hint="eastAsia"/>
          <w:sz w:val="24"/>
          <w:szCs w:val="24"/>
        </w:rPr>
        <w:t>3.</w:t>
      </w:r>
      <w:r>
        <w:rPr>
          <w:rFonts w:hint="eastAsia"/>
          <w:sz w:val="24"/>
          <w:szCs w:val="24"/>
        </w:rPr>
        <w:t>教室清洁服务</w:t>
      </w:r>
    </w:p>
    <w:p w:rsidR="001F5D44" w:rsidRDefault="001F5D44" w:rsidP="001F5D44">
      <w:pPr>
        <w:spacing w:line="360" w:lineRule="auto"/>
        <w:ind w:firstLineChars="200" w:firstLine="446"/>
        <w:jc w:val="left"/>
        <w:rPr>
          <w:sz w:val="24"/>
          <w:szCs w:val="24"/>
        </w:rPr>
      </w:pPr>
      <w:r>
        <w:rPr>
          <w:rFonts w:hint="eastAsia"/>
          <w:sz w:val="24"/>
          <w:szCs w:val="24"/>
        </w:rPr>
        <w:t>3.1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桌椅、讲台、黑板、地面、踏步、窗户、窗玻璃、门楣、门套、墙面、墙角、天棚、灯具、多媒体设备内外等。</w:t>
      </w:r>
    </w:p>
    <w:p w:rsidR="001F5D44" w:rsidRDefault="001F5D44" w:rsidP="001F5D44">
      <w:pPr>
        <w:spacing w:line="360" w:lineRule="auto"/>
        <w:ind w:firstLineChars="200" w:firstLine="446"/>
        <w:jc w:val="left"/>
        <w:rPr>
          <w:sz w:val="24"/>
          <w:szCs w:val="24"/>
        </w:rPr>
      </w:pPr>
      <w:r>
        <w:rPr>
          <w:rFonts w:hint="eastAsia"/>
          <w:sz w:val="24"/>
          <w:szCs w:val="24"/>
        </w:rPr>
        <w:t>负责粉笔、板擦摆放。</w:t>
      </w:r>
    </w:p>
    <w:p w:rsidR="001F5D44" w:rsidRDefault="001F5D44" w:rsidP="001F5D44">
      <w:pPr>
        <w:spacing w:line="360" w:lineRule="auto"/>
        <w:ind w:firstLineChars="200" w:firstLine="446"/>
        <w:jc w:val="left"/>
        <w:rPr>
          <w:sz w:val="24"/>
          <w:szCs w:val="24"/>
        </w:rPr>
      </w:pPr>
      <w:r>
        <w:rPr>
          <w:rFonts w:hint="eastAsia"/>
          <w:sz w:val="24"/>
          <w:szCs w:val="24"/>
        </w:rPr>
        <w:t>3.2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桌椅、讲台、黑板（课后及时擦净）、地面、踏步、门楣、门套、墙面、墙角、多媒体设备、每日早、中、晚共</w:t>
      </w:r>
      <w:r>
        <w:rPr>
          <w:rFonts w:hint="eastAsia"/>
          <w:sz w:val="24"/>
          <w:szCs w:val="24"/>
        </w:rPr>
        <w:t>3</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天棚、灯具每周</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玻璃每</w:t>
      </w:r>
      <w:r>
        <w:rPr>
          <w:rFonts w:hint="eastAsia"/>
          <w:sz w:val="24"/>
          <w:szCs w:val="24"/>
        </w:rPr>
        <w:t>2</w:t>
      </w:r>
      <w:r>
        <w:rPr>
          <w:rFonts w:hint="eastAsia"/>
          <w:sz w:val="24"/>
          <w:szCs w:val="24"/>
        </w:rPr>
        <w:t>周</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3.3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桌椅、讲台、窗户、黑板、地面、踏步、门楣、门套、墙面、墙角无积尘；</w:t>
      </w:r>
    </w:p>
    <w:p w:rsidR="001F5D44" w:rsidRDefault="001F5D44" w:rsidP="001F5D44">
      <w:pPr>
        <w:spacing w:line="360" w:lineRule="auto"/>
        <w:ind w:firstLineChars="200" w:firstLine="446"/>
        <w:jc w:val="left"/>
        <w:rPr>
          <w:sz w:val="24"/>
          <w:szCs w:val="24"/>
        </w:rPr>
      </w:pPr>
      <w:r>
        <w:rPr>
          <w:rFonts w:hint="eastAsia"/>
          <w:sz w:val="24"/>
          <w:szCs w:val="24"/>
        </w:rPr>
        <w:t>桌斗内无杂质；</w:t>
      </w:r>
    </w:p>
    <w:p w:rsidR="001F5D44" w:rsidRDefault="001F5D44" w:rsidP="001F5D44">
      <w:pPr>
        <w:spacing w:line="360" w:lineRule="auto"/>
        <w:ind w:firstLineChars="200" w:firstLine="446"/>
        <w:jc w:val="left"/>
        <w:rPr>
          <w:sz w:val="24"/>
          <w:szCs w:val="24"/>
        </w:rPr>
      </w:pPr>
      <w:r>
        <w:rPr>
          <w:rFonts w:hint="eastAsia"/>
          <w:sz w:val="24"/>
          <w:szCs w:val="24"/>
        </w:rPr>
        <w:t>黑板板面擦净，板槽内无粉末，黑板周围整洁；</w:t>
      </w:r>
    </w:p>
    <w:p w:rsidR="001F5D44" w:rsidRDefault="001F5D44" w:rsidP="001F5D44">
      <w:pPr>
        <w:spacing w:line="360" w:lineRule="auto"/>
        <w:ind w:firstLineChars="200" w:firstLine="446"/>
        <w:jc w:val="left"/>
        <w:rPr>
          <w:sz w:val="24"/>
          <w:szCs w:val="24"/>
        </w:rPr>
      </w:pPr>
      <w:r>
        <w:rPr>
          <w:rFonts w:hint="eastAsia"/>
          <w:sz w:val="24"/>
          <w:szCs w:val="24"/>
        </w:rPr>
        <w:t>窗台无积尘，窗帘挂放整齐，室内无异味；</w:t>
      </w:r>
    </w:p>
    <w:p w:rsidR="001F5D44" w:rsidRDefault="001F5D44" w:rsidP="001F5D44">
      <w:pPr>
        <w:spacing w:line="360" w:lineRule="auto"/>
        <w:ind w:firstLineChars="200" w:firstLine="446"/>
        <w:jc w:val="left"/>
        <w:rPr>
          <w:sz w:val="24"/>
          <w:szCs w:val="24"/>
        </w:rPr>
      </w:pPr>
      <w:r>
        <w:rPr>
          <w:rFonts w:hint="eastAsia"/>
          <w:sz w:val="24"/>
          <w:szCs w:val="24"/>
        </w:rPr>
        <w:t>捡拾物品及时上交楼管员做失物招领，不私自处理。</w:t>
      </w:r>
    </w:p>
    <w:p w:rsidR="001F5D44" w:rsidRDefault="001F5D44" w:rsidP="001F5D44">
      <w:pPr>
        <w:spacing w:line="360" w:lineRule="auto"/>
        <w:ind w:firstLineChars="200" w:firstLine="446"/>
        <w:jc w:val="left"/>
        <w:rPr>
          <w:sz w:val="24"/>
          <w:szCs w:val="24"/>
        </w:rPr>
      </w:pPr>
      <w:r>
        <w:rPr>
          <w:rFonts w:hint="eastAsia"/>
          <w:sz w:val="24"/>
          <w:szCs w:val="24"/>
        </w:rPr>
        <w:t>4.</w:t>
      </w:r>
      <w:r>
        <w:rPr>
          <w:rFonts w:hint="eastAsia"/>
          <w:sz w:val="24"/>
          <w:szCs w:val="24"/>
        </w:rPr>
        <w:t>会议室、接待室清洁服务</w:t>
      </w:r>
    </w:p>
    <w:p w:rsidR="001F5D44" w:rsidRDefault="001F5D44" w:rsidP="001F5D44">
      <w:pPr>
        <w:spacing w:line="360" w:lineRule="auto"/>
        <w:ind w:firstLineChars="200" w:firstLine="446"/>
        <w:jc w:val="left"/>
        <w:rPr>
          <w:sz w:val="24"/>
          <w:szCs w:val="24"/>
        </w:rPr>
      </w:pPr>
      <w:r>
        <w:rPr>
          <w:rFonts w:hint="eastAsia"/>
          <w:sz w:val="24"/>
          <w:szCs w:val="24"/>
        </w:rPr>
        <w:t>4.1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桌椅、地面、窗台、窗玻璃、门楣、门套、墙面、墙角、天棚、灯具、茶具。</w:t>
      </w:r>
    </w:p>
    <w:p w:rsidR="001F5D44" w:rsidRDefault="001F5D44" w:rsidP="001F5D44">
      <w:pPr>
        <w:spacing w:line="360" w:lineRule="auto"/>
        <w:ind w:firstLineChars="200" w:firstLine="446"/>
        <w:jc w:val="left"/>
        <w:rPr>
          <w:sz w:val="24"/>
          <w:szCs w:val="24"/>
        </w:rPr>
      </w:pPr>
      <w:r>
        <w:rPr>
          <w:rFonts w:hint="eastAsia"/>
          <w:sz w:val="24"/>
          <w:szCs w:val="24"/>
        </w:rPr>
        <w:t>4.2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lastRenderedPageBreak/>
        <w:t>会议桌椅、地面、窗台、门楣、门套、墙面、墙角每</w:t>
      </w:r>
      <w:r>
        <w:rPr>
          <w:rFonts w:hint="eastAsia"/>
          <w:sz w:val="24"/>
          <w:szCs w:val="24"/>
        </w:rPr>
        <w:t>3</w:t>
      </w:r>
      <w:r>
        <w:rPr>
          <w:rFonts w:hint="eastAsia"/>
          <w:sz w:val="24"/>
          <w:szCs w:val="24"/>
        </w:rPr>
        <w:t>天</w:t>
      </w:r>
      <w:r>
        <w:rPr>
          <w:rFonts w:hint="eastAsia"/>
          <w:sz w:val="24"/>
          <w:szCs w:val="24"/>
        </w:rPr>
        <w:t>1</w:t>
      </w:r>
      <w:r>
        <w:rPr>
          <w:rFonts w:hint="eastAsia"/>
          <w:sz w:val="24"/>
          <w:szCs w:val="24"/>
        </w:rPr>
        <w:t>次，会议结束当天清理；</w:t>
      </w:r>
    </w:p>
    <w:p w:rsidR="001F5D44" w:rsidRDefault="001F5D44" w:rsidP="001F5D44">
      <w:pPr>
        <w:spacing w:line="360" w:lineRule="auto"/>
        <w:ind w:firstLineChars="200" w:firstLine="446"/>
        <w:jc w:val="left"/>
        <w:rPr>
          <w:sz w:val="24"/>
          <w:szCs w:val="24"/>
        </w:rPr>
      </w:pPr>
      <w:r>
        <w:rPr>
          <w:rFonts w:hint="eastAsia"/>
          <w:sz w:val="24"/>
          <w:szCs w:val="24"/>
        </w:rPr>
        <w:t>天棚、灯具、设备每周</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窗玻璃每周</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茶具每天消毒；</w:t>
      </w:r>
    </w:p>
    <w:p w:rsidR="001F5D44" w:rsidRDefault="001F5D44" w:rsidP="001F5D44">
      <w:pPr>
        <w:spacing w:line="360" w:lineRule="auto"/>
        <w:ind w:firstLineChars="200" w:firstLine="446"/>
        <w:jc w:val="left"/>
        <w:rPr>
          <w:sz w:val="24"/>
          <w:szCs w:val="24"/>
        </w:rPr>
      </w:pPr>
      <w:r>
        <w:rPr>
          <w:rFonts w:hint="eastAsia"/>
          <w:sz w:val="24"/>
          <w:szCs w:val="24"/>
        </w:rPr>
        <w:t>地毯每月消毒</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4.3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会议桌椅、窗台、地面、门楣、门套、墙面、墙角无积尘，光亮；</w:t>
      </w:r>
    </w:p>
    <w:p w:rsidR="001F5D44" w:rsidRDefault="001F5D44" w:rsidP="001F5D44">
      <w:pPr>
        <w:spacing w:line="360" w:lineRule="auto"/>
        <w:ind w:firstLineChars="200" w:firstLine="446"/>
        <w:jc w:val="left"/>
        <w:rPr>
          <w:sz w:val="24"/>
          <w:szCs w:val="24"/>
        </w:rPr>
      </w:pPr>
      <w:r>
        <w:rPr>
          <w:rFonts w:hint="eastAsia"/>
          <w:sz w:val="24"/>
          <w:szCs w:val="24"/>
        </w:rPr>
        <w:t>窗帘挂放整齐，室内无异味；</w:t>
      </w:r>
    </w:p>
    <w:p w:rsidR="001F5D44" w:rsidRDefault="001F5D44" w:rsidP="001F5D44">
      <w:pPr>
        <w:spacing w:line="360" w:lineRule="auto"/>
        <w:ind w:firstLineChars="200" w:firstLine="446"/>
        <w:jc w:val="left"/>
        <w:rPr>
          <w:sz w:val="24"/>
          <w:szCs w:val="24"/>
        </w:rPr>
      </w:pPr>
      <w:r>
        <w:rPr>
          <w:rFonts w:hint="eastAsia"/>
          <w:sz w:val="24"/>
          <w:szCs w:val="24"/>
        </w:rPr>
        <w:t>茶具消毒达到卫生标准；</w:t>
      </w:r>
    </w:p>
    <w:p w:rsidR="001F5D44" w:rsidRDefault="001F5D44" w:rsidP="001F5D44">
      <w:pPr>
        <w:spacing w:line="360" w:lineRule="auto"/>
        <w:ind w:firstLineChars="200" w:firstLine="446"/>
        <w:jc w:val="left"/>
        <w:rPr>
          <w:sz w:val="24"/>
          <w:szCs w:val="24"/>
        </w:rPr>
      </w:pPr>
      <w:r>
        <w:rPr>
          <w:rFonts w:hint="eastAsia"/>
          <w:sz w:val="24"/>
          <w:szCs w:val="24"/>
        </w:rPr>
        <w:t>地毯清洁卫生。</w:t>
      </w:r>
    </w:p>
    <w:p w:rsidR="001F5D44" w:rsidRDefault="001F5D44" w:rsidP="001F5D44">
      <w:pPr>
        <w:spacing w:line="360" w:lineRule="auto"/>
        <w:ind w:firstLineChars="200" w:firstLine="446"/>
        <w:jc w:val="left"/>
        <w:rPr>
          <w:sz w:val="24"/>
          <w:szCs w:val="24"/>
        </w:rPr>
      </w:pPr>
      <w:r>
        <w:rPr>
          <w:rFonts w:hint="eastAsia"/>
          <w:sz w:val="24"/>
          <w:szCs w:val="24"/>
        </w:rPr>
        <w:t>5.</w:t>
      </w:r>
      <w:r>
        <w:rPr>
          <w:rFonts w:hint="eastAsia"/>
          <w:sz w:val="24"/>
          <w:szCs w:val="24"/>
        </w:rPr>
        <w:t>电梯清洁服务</w:t>
      </w:r>
    </w:p>
    <w:p w:rsidR="001F5D44" w:rsidRDefault="001F5D44" w:rsidP="001F5D44">
      <w:pPr>
        <w:spacing w:line="360" w:lineRule="auto"/>
        <w:ind w:firstLineChars="200" w:firstLine="446"/>
        <w:jc w:val="left"/>
        <w:rPr>
          <w:sz w:val="24"/>
          <w:szCs w:val="24"/>
        </w:rPr>
      </w:pPr>
      <w:r>
        <w:rPr>
          <w:rFonts w:hint="eastAsia"/>
          <w:sz w:val="24"/>
          <w:szCs w:val="24"/>
        </w:rPr>
        <w:t>5.1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轿厢四壁、地面、门槽、按键、排风扇、灯具等。</w:t>
      </w:r>
    </w:p>
    <w:p w:rsidR="001F5D44" w:rsidRDefault="001F5D44" w:rsidP="001F5D44">
      <w:pPr>
        <w:spacing w:line="360" w:lineRule="auto"/>
        <w:ind w:firstLineChars="200" w:firstLine="446"/>
        <w:jc w:val="left"/>
        <w:rPr>
          <w:sz w:val="24"/>
          <w:szCs w:val="24"/>
        </w:rPr>
      </w:pPr>
      <w:r>
        <w:rPr>
          <w:rFonts w:hint="eastAsia"/>
          <w:sz w:val="24"/>
          <w:szCs w:val="24"/>
        </w:rPr>
        <w:t>5.2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轿厢四壁、地面、门槽、按键每天保洁</w:t>
      </w:r>
      <w:r>
        <w:rPr>
          <w:rFonts w:hint="eastAsia"/>
          <w:sz w:val="24"/>
          <w:szCs w:val="24"/>
        </w:rPr>
        <w:t>2</w:t>
      </w:r>
      <w:r>
        <w:rPr>
          <w:rFonts w:hint="eastAsia"/>
          <w:sz w:val="24"/>
          <w:szCs w:val="24"/>
        </w:rPr>
        <w:t>次且循环保洁，排气扇、灯具</w:t>
      </w:r>
      <w:r>
        <w:rPr>
          <w:rFonts w:hint="eastAsia"/>
          <w:sz w:val="24"/>
          <w:szCs w:val="24"/>
        </w:rPr>
        <w:t>1</w:t>
      </w:r>
      <w:r>
        <w:rPr>
          <w:rFonts w:hint="eastAsia"/>
          <w:sz w:val="24"/>
          <w:szCs w:val="24"/>
        </w:rPr>
        <w:t>周</w:t>
      </w:r>
      <w:r>
        <w:rPr>
          <w:rFonts w:hint="eastAsia"/>
          <w:sz w:val="24"/>
          <w:szCs w:val="24"/>
        </w:rPr>
        <w:t>1</w:t>
      </w:r>
      <w:r>
        <w:rPr>
          <w:rFonts w:hint="eastAsia"/>
          <w:sz w:val="24"/>
          <w:szCs w:val="24"/>
        </w:rPr>
        <w:t>保洁。</w:t>
      </w:r>
    </w:p>
    <w:p w:rsidR="001F5D44" w:rsidRDefault="001F5D44" w:rsidP="001F5D44">
      <w:pPr>
        <w:spacing w:line="360" w:lineRule="auto"/>
        <w:ind w:firstLineChars="200" w:firstLine="446"/>
        <w:jc w:val="left"/>
        <w:rPr>
          <w:sz w:val="24"/>
          <w:szCs w:val="24"/>
        </w:rPr>
      </w:pPr>
      <w:r>
        <w:rPr>
          <w:rFonts w:hint="eastAsia"/>
          <w:sz w:val="24"/>
          <w:szCs w:val="24"/>
        </w:rPr>
        <w:t>5.3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地面无水渍、无污渍、无垃圾、无积尘；</w:t>
      </w:r>
    </w:p>
    <w:p w:rsidR="001F5D44" w:rsidRDefault="001F5D44" w:rsidP="001F5D44">
      <w:pPr>
        <w:spacing w:line="360" w:lineRule="auto"/>
        <w:ind w:firstLineChars="200" w:firstLine="446"/>
        <w:jc w:val="left"/>
        <w:rPr>
          <w:sz w:val="24"/>
          <w:szCs w:val="24"/>
        </w:rPr>
      </w:pPr>
      <w:r>
        <w:rPr>
          <w:rFonts w:hint="eastAsia"/>
          <w:sz w:val="24"/>
          <w:szCs w:val="24"/>
        </w:rPr>
        <w:t>四壁无灰尘、无污渍，墙角无蜘蛛网；</w:t>
      </w:r>
    </w:p>
    <w:p w:rsidR="001F5D44" w:rsidRDefault="001F5D44" w:rsidP="001F5D44">
      <w:pPr>
        <w:spacing w:line="360" w:lineRule="auto"/>
        <w:ind w:firstLineChars="200" w:firstLine="446"/>
        <w:jc w:val="left"/>
        <w:rPr>
          <w:sz w:val="24"/>
          <w:szCs w:val="24"/>
        </w:rPr>
      </w:pPr>
      <w:r>
        <w:rPr>
          <w:rFonts w:hint="eastAsia"/>
          <w:sz w:val="24"/>
          <w:szCs w:val="24"/>
        </w:rPr>
        <w:t>门槽无垃圾、无异物；</w:t>
      </w:r>
    </w:p>
    <w:p w:rsidR="001F5D44" w:rsidRDefault="001F5D44" w:rsidP="001F5D44">
      <w:pPr>
        <w:spacing w:line="360" w:lineRule="auto"/>
        <w:ind w:firstLineChars="200" w:firstLine="446"/>
        <w:jc w:val="left"/>
        <w:rPr>
          <w:sz w:val="24"/>
          <w:szCs w:val="24"/>
        </w:rPr>
      </w:pPr>
      <w:r>
        <w:rPr>
          <w:rFonts w:hint="eastAsia"/>
          <w:sz w:val="24"/>
          <w:szCs w:val="24"/>
        </w:rPr>
        <w:t>按键、排气扇无灰尘、无污迹。</w:t>
      </w:r>
    </w:p>
    <w:p w:rsidR="001F5D44" w:rsidRDefault="001F5D44" w:rsidP="001F5D44">
      <w:pPr>
        <w:spacing w:line="360" w:lineRule="auto"/>
        <w:ind w:firstLineChars="200" w:firstLine="446"/>
        <w:jc w:val="left"/>
        <w:rPr>
          <w:sz w:val="24"/>
          <w:szCs w:val="24"/>
        </w:rPr>
      </w:pPr>
      <w:r>
        <w:rPr>
          <w:rFonts w:hint="eastAsia"/>
          <w:sz w:val="24"/>
          <w:szCs w:val="24"/>
        </w:rPr>
        <w:t>6.</w:t>
      </w:r>
      <w:r>
        <w:rPr>
          <w:rFonts w:hint="eastAsia"/>
          <w:sz w:val="24"/>
          <w:szCs w:val="24"/>
        </w:rPr>
        <w:t>公共卫生间清洁服务</w:t>
      </w:r>
    </w:p>
    <w:p w:rsidR="001F5D44" w:rsidRDefault="001F5D44" w:rsidP="001F5D44">
      <w:pPr>
        <w:spacing w:line="360" w:lineRule="auto"/>
        <w:ind w:firstLineChars="200" w:firstLine="446"/>
        <w:jc w:val="left"/>
        <w:rPr>
          <w:sz w:val="24"/>
          <w:szCs w:val="24"/>
        </w:rPr>
      </w:pPr>
      <w:r>
        <w:rPr>
          <w:rFonts w:hint="eastAsia"/>
          <w:sz w:val="24"/>
          <w:szCs w:val="24"/>
        </w:rPr>
        <w:t>6.1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lastRenderedPageBreak/>
        <w:t>公共卫生间包括楼宇内公共卫生间和楼宇外公共卫生间的地面、墙面、天棚、大小便器、垃圾篓、台面、镜子、门窗、灯具、排气扇、上下水管道、泵房间等。</w:t>
      </w:r>
    </w:p>
    <w:p w:rsidR="001F5D44" w:rsidRDefault="001F5D44" w:rsidP="001F5D44">
      <w:pPr>
        <w:spacing w:line="360" w:lineRule="auto"/>
        <w:ind w:firstLineChars="200" w:firstLine="446"/>
        <w:jc w:val="left"/>
        <w:rPr>
          <w:sz w:val="24"/>
          <w:szCs w:val="24"/>
        </w:rPr>
      </w:pPr>
      <w:r>
        <w:rPr>
          <w:rFonts w:hint="eastAsia"/>
          <w:sz w:val="24"/>
          <w:szCs w:val="24"/>
        </w:rPr>
        <w:t>6.2</w:t>
      </w:r>
      <w:r>
        <w:rPr>
          <w:rFonts w:hint="eastAsia"/>
          <w:sz w:val="24"/>
          <w:szCs w:val="24"/>
        </w:rPr>
        <w:t>保洁频次：</w:t>
      </w:r>
    </w:p>
    <w:p w:rsidR="001F5D44" w:rsidRDefault="001F5D44" w:rsidP="001F5D44">
      <w:pPr>
        <w:spacing w:line="360" w:lineRule="auto"/>
        <w:ind w:firstLine="480"/>
        <w:jc w:val="left"/>
        <w:rPr>
          <w:sz w:val="24"/>
          <w:szCs w:val="24"/>
        </w:rPr>
      </w:pPr>
      <w:r>
        <w:rPr>
          <w:rFonts w:hint="eastAsia"/>
          <w:sz w:val="24"/>
          <w:szCs w:val="24"/>
        </w:rPr>
        <w:t>卫生间每天早、中、晚三次全面保洁，且巡回保洁；</w:t>
      </w:r>
    </w:p>
    <w:p w:rsidR="001F5D44" w:rsidRDefault="001F5D44" w:rsidP="001F5D44">
      <w:pPr>
        <w:spacing w:line="360" w:lineRule="auto"/>
        <w:ind w:firstLineChars="200" w:firstLine="446"/>
        <w:jc w:val="left"/>
        <w:rPr>
          <w:sz w:val="24"/>
          <w:szCs w:val="24"/>
        </w:rPr>
      </w:pPr>
      <w:r>
        <w:rPr>
          <w:rFonts w:hint="eastAsia"/>
          <w:sz w:val="24"/>
          <w:szCs w:val="24"/>
        </w:rPr>
        <w:t>天棚、灯具、窗玻璃、排气扇每周保洁</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6.3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卫生间无异味、厕所便具清洁无黄渍，镜面、水盆、台面无污点、光亮；</w:t>
      </w:r>
    </w:p>
    <w:p w:rsidR="001F5D44" w:rsidRDefault="001F5D44" w:rsidP="001F5D44">
      <w:pPr>
        <w:spacing w:line="360" w:lineRule="auto"/>
        <w:ind w:firstLineChars="200" w:firstLine="446"/>
        <w:jc w:val="left"/>
        <w:rPr>
          <w:sz w:val="24"/>
          <w:szCs w:val="24"/>
        </w:rPr>
      </w:pPr>
      <w:r>
        <w:rPr>
          <w:rFonts w:hint="eastAsia"/>
          <w:sz w:val="24"/>
          <w:szCs w:val="24"/>
        </w:rPr>
        <w:t>纸篓随时清理；</w:t>
      </w:r>
    </w:p>
    <w:p w:rsidR="001F5D44" w:rsidRDefault="001F5D44" w:rsidP="001F5D44">
      <w:pPr>
        <w:spacing w:line="360" w:lineRule="auto"/>
        <w:ind w:firstLineChars="200" w:firstLine="446"/>
        <w:jc w:val="left"/>
        <w:rPr>
          <w:sz w:val="24"/>
          <w:szCs w:val="24"/>
        </w:rPr>
      </w:pPr>
      <w:r>
        <w:rPr>
          <w:rFonts w:hint="eastAsia"/>
          <w:sz w:val="24"/>
          <w:szCs w:val="24"/>
        </w:rPr>
        <w:t>墙面、天棚、墙角、灯具无积尘、无蜘蛛网；</w:t>
      </w:r>
    </w:p>
    <w:p w:rsidR="001F5D44" w:rsidRDefault="001F5D44" w:rsidP="001F5D44">
      <w:pPr>
        <w:spacing w:line="360" w:lineRule="auto"/>
        <w:ind w:firstLineChars="200" w:firstLine="446"/>
        <w:jc w:val="left"/>
        <w:rPr>
          <w:sz w:val="24"/>
          <w:szCs w:val="24"/>
        </w:rPr>
      </w:pPr>
      <w:r>
        <w:rPr>
          <w:rFonts w:hint="eastAsia"/>
          <w:sz w:val="24"/>
          <w:szCs w:val="24"/>
        </w:rPr>
        <w:t>地面无水渍、无污渍、无垃圾；</w:t>
      </w:r>
    </w:p>
    <w:p w:rsidR="001F5D44" w:rsidRDefault="001F5D44" w:rsidP="001F5D44">
      <w:pPr>
        <w:spacing w:line="360" w:lineRule="auto"/>
        <w:ind w:firstLineChars="200" w:firstLine="446"/>
        <w:jc w:val="left"/>
        <w:rPr>
          <w:sz w:val="24"/>
          <w:szCs w:val="24"/>
        </w:rPr>
      </w:pPr>
      <w:r>
        <w:rPr>
          <w:rFonts w:hint="eastAsia"/>
          <w:sz w:val="24"/>
          <w:szCs w:val="24"/>
        </w:rPr>
        <w:t>卫生工具与保洁用品要统一指定存放地点。</w:t>
      </w:r>
    </w:p>
    <w:p w:rsidR="001F5D44" w:rsidRDefault="001F5D44" w:rsidP="001F5D44">
      <w:pPr>
        <w:spacing w:line="360" w:lineRule="auto"/>
        <w:ind w:firstLineChars="200" w:firstLine="446"/>
        <w:jc w:val="left"/>
        <w:rPr>
          <w:sz w:val="24"/>
          <w:szCs w:val="24"/>
        </w:rPr>
      </w:pPr>
      <w:r>
        <w:rPr>
          <w:rFonts w:hint="eastAsia"/>
          <w:sz w:val="24"/>
          <w:szCs w:val="24"/>
        </w:rPr>
        <w:t>7.</w:t>
      </w:r>
      <w:r>
        <w:rPr>
          <w:rFonts w:hint="eastAsia"/>
          <w:sz w:val="24"/>
          <w:szCs w:val="24"/>
        </w:rPr>
        <w:t>值班、设备控制室清洁服务</w:t>
      </w:r>
    </w:p>
    <w:p w:rsidR="001F5D44" w:rsidRDefault="001F5D44" w:rsidP="001F5D44">
      <w:pPr>
        <w:spacing w:line="360" w:lineRule="auto"/>
        <w:ind w:firstLineChars="200" w:firstLine="446"/>
        <w:jc w:val="left"/>
        <w:rPr>
          <w:sz w:val="24"/>
          <w:szCs w:val="24"/>
        </w:rPr>
      </w:pPr>
      <w:r>
        <w:rPr>
          <w:rFonts w:hint="eastAsia"/>
          <w:sz w:val="24"/>
          <w:szCs w:val="24"/>
        </w:rPr>
        <w:t>7.1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控制台、桌椅、地面、门窗、门套、墙面、墙角、天棚、灯具、机柜等。</w:t>
      </w:r>
    </w:p>
    <w:p w:rsidR="001F5D44" w:rsidRDefault="001F5D44" w:rsidP="001F5D44">
      <w:pPr>
        <w:spacing w:line="360" w:lineRule="auto"/>
        <w:ind w:firstLineChars="200" w:firstLine="446"/>
        <w:jc w:val="left"/>
        <w:rPr>
          <w:sz w:val="24"/>
          <w:szCs w:val="24"/>
        </w:rPr>
      </w:pPr>
      <w:r>
        <w:rPr>
          <w:rFonts w:hint="eastAsia"/>
          <w:sz w:val="24"/>
          <w:szCs w:val="24"/>
        </w:rPr>
        <w:t>7.2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日常用具保洁比照教室物业服务标准执行，特殊设备使用前后全面清理保洁</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7.3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控制台、桌椅、地面、窗户、窗玻璃、门楣、门套、墙面、墙角、天棚、灯具、机柜无积尘、无污渍、室内无杂物。</w:t>
      </w:r>
    </w:p>
    <w:p w:rsidR="001F5D44" w:rsidRDefault="001F5D44" w:rsidP="001F5D44">
      <w:pPr>
        <w:spacing w:line="360" w:lineRule="auto"/>
        <w:ind w:firstLineChars="200" w:firstLine="446"/>
        <w:jc w:val="left"/>
        <w:rPr>
          <w:sz w:val="24"/>
          <w:szCs w:val="24"/>
        </w:rPr>
      </w:pPr>
      <w:r>
        <w:rPr>
          <w:rFonts w:hint="eastAsia"/>
          <w:sz w:val="24"/>
          <w:szCs w:val="24"/>
        </w:rPr>
        <w:t>8.</w:t>
      </w:r>
      <w:r>
        <w:rPr>
          <w:rFonts w:hint="eastAsia"/>
          <w:sz w:val="24"/>
          <w:szCs w:val="24"/>
        </w:rPr>
        <w:t>屋面、天台、雨篷清洁服务</w:t>
      </w:r>
    </w:p>
    <w:p w:rsidR="001F5D44" w:rsidRDefault="001F5D44" w:rsidP="001F5D44">
      <w:pPr>
        <w:spacing w:line="360" w:lineRule="auto"/>
        <w:ind w:firstLineChars="200" w:firstLine="446"/>
        <w:jc w:val="left"/>
        <w:rPr>
          <w:sz w:val="24"/>
          <w:szCs w:val="24"/>
        </w:rPr>
      </w:pPr>
      <w:r>
        <w:rPr>
          <w:rFonts w:hint="eastAsia"/>
          <w:sz w:val="24"/>
          <w:szCs w:val="24"/>
        </w:rPr>
        <w:t>8.1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屋顶检查清理，填写检查记录；</w:t>
      </w:r>
    </w:p>
    <w:p w:rsidR="001F5D44" w:rsidRDefault="001F5D44" w:rsidP="001F5D44">
      <w:pPr>
        <w:spacing w:line="360" w:lineRule="auto"/>
        <w:ind w:firstLineChars="200" w:firstLine="446"/>
        <w:jc w:val="left"/>
        <w:rPr>
          <w:sz w:val="24"/>
          <w:szCs w:val="24"/>
        </w:rPr>
      </w:pPr>
      <w:r>
        <w:rPr>
          <w:rFonts w:hint="eastAsia"/>
          <w:sz w:val="24"/>
          <w:szCs w:val="24"/>
        </w:rPr>
        <w:t>天台、雨篷定期打扫。</w:t>
      </w:r>
    </w:p>
    <w:p w:rsidR="001F5D44" w:rsidRDefault="001F5D44" w:rsidP="001F5D44">
      <w:pPr>
        <w:spacing w:line="360" w:lineRule="auto"/>
        <w:ind w:firstLineChars="200" w:firstLine="446"/>
        <w:jc w:val="left"/>
        <w:rPr>
          <w:sz w:val="24"/>
          <w:szCs w:val="24"/>
        </w:rPr>
      </w:pPr>
      <w:r>
        <w:rPr>
          <w:rFonts w:hint="eastAsia"/>
          <w:sz w:val="24"/>
          <w:szCs w:val="24"/>
        </w:rPr>
        <w:t>8.2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lastRenderedPageBreak/>
        <w:t>屋顶每月检查</w:t>
      </w:r>
      <w:r>
        <w:rPr>
          <w:rFonts w:hint="eastAsia"/>
          <w:sz w:val="24"/>
          <w:szCs w:val="24"/>
        </w:rPr>
        <w:t>1</w:t>
      </w:r>
      <w:r>
        <w:rPr>
          <w:rFonts w:hint="eastAsia"/>
          <w:sz w:val="24"/>
          <w:szCs w:val="24"/>
        </w:rPr>
        <w:t>次，填写检查记录，雨雪后及时检查并清理；</w:t>
      </w:r>
    </w:p>
    <w:p w:rsidR="001F5D44" w:rsidRDefault="001F5D44" w:rsidP="001F5D44">
      <w:pPr>
        <w:spacing w:line="360" w:lineRule="auto"/>
        <w:ind w:firstLineChars="200" w:firstLine="446"/>
        <w:jc w:val="left"/>
        <w:rPr>
          <w:sz w:val="24"/>
          <w:szCs w:val="24"/>
        </w:rPr>
      </w:pPr>
      <w:r>
        <w:rPr>
          <w:rFonts w:hint="eastAsia"/>
          <w:sz w:val="24"/>
          <w:szCs w:val="24"/>
        </w:rPr>
        <w:t>天台、雨篷每半月清扫</w:t>
      </w:r>
      <w:r>
        <w:rPr>
          <w:rFonts w:hint="eastAsia"/>
          <w:sz w:val="24"/>
          <w:szCs w:val="24"/>
        </w:rPr>
        <w:t>1</w:t>
      </w:r>
      <w:r>
        <w:rPr>
          <w:rFonts w:hint="eastAsia"/>
          <w:sz w:val="24"/>
          <w:szCs w:val="24"/>
        </w:rPr>
        <w:t>次，填写作业记录。</w:t>
      </w:r>
    </w:p>
    <w:p w:rsidR="001F5D44" w:rsidRDefault="001F5D44" w:rsidP="001F5D44">
      <w:pPr>
        <w:spacing w:line="360" w:lineRule="auto"/>
        <w:ind w:firstLineChars="200" w:firstLine="446"/>
        <w:jc w:val="left"/>
        <w:rPr>
          <w:sz w:val="24"/>
          <w:szCs w:val="24"/>
        </w:rPr>
      </w:pPr>
      <w:r>
        <w:rPr>
          <w:rFonts w:hint="eastAsia"/>
          <w:sz w:val="24"/>
          <w:szCs w:val="24"/>
        </w:rPr>
        <w:t>8.3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屋顶、天台、雨篷、天棚无杂物，雨水管道畅通。</w:t>
      </w:r>
    </w:p>
    <w:p w:rsidR="001F5D44" w:rsidRDefault="001F5D44" w:rsidP="001F5D44">
      <w:pPr>
        <w:spacing w:line="360" w:lineRule="auto"/>
        <w:ind w:firstLineChars="200" w:firstLine="446"/>
        <w:jc w:val="left"/>
        <w:rPr>
          <w:sz w:val="24"/>
          <w:szCs w:val="24"/>
        </w:rPr>
      </w:pPr>
      <w:r>
        <w:rPr>
          <w:rFonts w:hint="eastAsia"/>
          <w:sz w:val="24"/>
          <w:szCs w:val="24"/>
        </w:rPr>
        <w:t>9.</w:t>
      </w:r>
      <w:r>
        <w:rPr>
          <w:rFonts w:hint="eastAsia"/>
          <w:sz w:val="24"/>
          <w:szCs w:val="24"/>
        </w:rPr>
        <w:t>地下室保洁服务</w:t>
      </w:r>
    </w:p>
    <w:p w:rsidR="001F5D44" w:rsidRDefault="001F5D44" w:rsidP="001F5D44">
      <w:pPr>
        <w:spacing w:line="360" w:lineRule="auto"/>
        <w:ind w:firstLineChars="200" w:firstLine="446"/>
        <w:jc w:val="left"/>
        <w:rPr>
          <w:sz w:val="24"/>
          <w:szCs w:val="24"/>
        </w:rPr>
      </w:pPr>
      <w:r>
        <w:rPr>
          <w:rFonts w:hint="eastAsia"/>
          <w:sz w:val="24"/>
          <w:szCs w:val="24"/>
        </w:rPr>
        <w:t>9.1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地面、楼道梯级、扶手、墙面、配电箱、泵房、消防设备、楼道门、窗、灯具及开关、垃圾桶等公共部位及设施。</w:t>
      </w:r>
    </w:p>
    <w:p w:rsidR="001F5D44" w:rsidRDefault="001F5D44" w:rsidP="001F5D44">
      <w:pPr>
        <w:spacing w:line="360" w:lineRule="auto"/>
        <w:ind w:firstLineChars="200" w:firstLine="446"/>
        <w:jc w:val="left"/>
        <w:rPr>
          <w:sz w:val="24"/>
          <w:szCs w:val="24"/>
        </w:rPr>
      </w:pPr>
      <w:r>
        <w:rPr>
          <w:rFonts w:hint="eastAsia"/>
          <w:sz w:val="24"/>
          <w:szCs w:val="24"/>
        </w:rPr>
        <w:t>9.2</w:t>
      </w:r>
      <w:r>
        <w:rPr>
          <w:rFonts w:hint="eastAsia"/>
          <w:sz w:val="24"/>
          <w:szCs w:val="24"/>
        </w:rPr>
        <w:t>保洁频次：</w:t>
      </w:r>
    </w:p>
    <w:p w:rsidR="001F5D44" w:rsidRDefault="001F5D44" w:rsidP="001F5D44">
      <w:pPr>
        <w:spacing w:line="360" w:lineRule="auto"/>
        <w:ind w:firstLineChars="200" w:firstLine="446"/>
        <w:jc w:val="left"/>
        <w:rPr>
          <w:sz w:val="24"/>
          <w:szCs w:val="24"/>
        </w:rPr>
      </w:pPr>
      <w:r>
        <w:rPr>
          <w:rFonts w:hint="eastAsia"/>
          <w:sz w:val="24"/>
          <w:szCs w:val="24"/>
        </w:rPr>
        <w:t>地面、楼梯、扶手、墙面、垃圾桶、配电箱、消防设备、楼道门、窗、灯具及开关等每周保洁</w:t>
      </w:r>
      <w:r>
        <w:rPr>
          <w:rFonts w:hint="eastAsia"/>
          <w:sz w:val="24"/>
          <w:szCs w:val="24"/>
        </w:rPr>
        <w:t>1</w:t>
      </w:r>
      <w:r>
        <w:rPr>
          <w:rFonts w:hint="eastAsia"/>
          <w:sz w:val="24"/>
          <w:szCs w:val="24"/>
        </w:rPr>
        <w:t>次。</w:t>
      </w:r>
    </w:p>
    <w:p w:rsidR="001F5D44" w:rsidRDefault="001F5D44" w:rsidP="001F5D44">
      <w:pPr>
        <w:spacing w:line="360" w:lineRule="auto"/>
        <w:ind w:firstLineChars="200" w:firstLine="446"/>
        <w:jc w:val="left"/>
        <w:rPr>
          <w:sz w:val="24"/>
          <w:szCs w:val="24"/>
        </w:rPr>
      </w:pPr>
      <w:r>
        <w:rPr>
          <w:rFonts w:hint="eastAsia"/>
          <w:sz w:val="24"/>
          <w:szCs w:val="24"/>
        </w:rPr>
        <w:t>9.3</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地面无水渍、无污渍、无垃圾、无积尘；</w:t>
      </w:r>
    </w:p>
    <w:p w:rsidR="001F5D44" w:rsidRDefault="001F5D44" w:rsidP="001F5D44">
      <w:pPr>
        <w:spacing w:line="360" w:lineRule="auto"/>
        <w:ind w:firstLineChars="200" w:firstLine="446"/>
        <w:jc w:val="left"/>
        <w:rPr>
          <w:sz w:val="24"/>
          <w:szCs w:val="24"/>
        </w:rPr>
      </w:pPr>
      <w:r>
        <w:rPr>
          <w:rFonts w:hint="eastAsia"/>
          <w:sz w:val="24"/>
          <w:szCs w:val="24"/>
        </w:rPr>
        <w:t>墙面无灰尘、无污渍、墙角无蜘蛛网；</w:t>
      </w:r>
    </w:p>
    <w:p w:rsidR="001F5D44" w:rsidRDefault="001F5D44" w:rsidP="001F5D44">
      <w:pPr>
        <w:spacing w:line="360" w:lineRule="auto"/>
        <w:ind w:firstLineChars="200" w:firstLine="446"/>
        <w:jc w:val="left"/>
        <w:rPr>
          <w:sz w:val="24"/>
          <w:szCs w:val="24"/>
        </w:rPr>
      </w:pPr>
      <w:r>
        <w:rPr>
          <w:rFonts w:hint="eastAsia"/>
          <w:sz w:val="24"/>
          <w:szCs w:val="24"/>
        </w:rPr>
        <w:t>公共设施表面无积尘、无污渍；</w:t>
      </w:r>
    </w:p>
    <w:p w:rsidR="001F5D44" w:rsidRDefault="001F5D44" w:rsidP="001F5D44">
      <w:pPr>
        <w:spacing w:line="360" w:lineRule="auto"/>
        <w:ind w:firstLineChars="200" w:firstLine="446"/>
        <w:jc w:val="left"/>
        <w:rPr>
          <w:sz w:val="24"/>
          <w:szCs w:val="24"/>
        </w:rPr>
      </w:pPr>
      <w:r>
        <w:rPr>
          <w:rFonts w:hint="eastAsia"/>
          <w:sz w:val="24"/>
          <w:szCs w:val="24"/>
        </w:rPr>
        <w:t>不锈钢表面无手印、无积尘、无污渍；</w:t>
      </w:r>
    </w:p>
    <w:p w:rsidR="001F5D44" w:rsidRDefault="001F5D44" w:rsidP="001F5D44">
      <w:pPr>
        <w:spacing w:line="360" w:lineRule="auto"/>
        <w:ind w:firstLineChars="200" w:firstLine="446"/>
        <w:jc w:val="left"/>
        <w:rPr>
          <w:sz w:val="24"/>
          <w:szCs w:val="24"/>
        </w:rPr>
      </w:pPr>
      <w:r>
        <w:rPr>
          <w:rFonts w:hint="eastAsia"/>
          <w:sz w:val="24"/>
          <w:szCs w:val="24"/>
        </w:rPr>
        <w:t>玻璃上无手印、无积尘、无污渍、明亮，窗台无积尘。</w:t>
      </w:r>
    </w:p>
    <w:p w:rsidR="001F5D44" w:rsidRDefault="001F5D44" w:rsidP="001F5D44">
      <w:pPr>
        <w:spacing w:line="360" w:lineRule="auto"/>
        <w:ind w:firstLineChars="200" w:firstLine="446"/>
        <w:jc w:val="left"/>
        <w:rPr>
          <w:sz w:val="24"/>
          <w:szCs w:val="24"/>
        </w:rPr>
      </w:pPr>
      <w:r>
        <w:rPr>
          <w:rFonts w:hint="eastAsia"/>
          <w:sz w:val="24"/>
          <w:szCs w:val="24"/>
        </w:rPr>
        <w:t>10.</w:t>
      </w:r>
      <w:r>
        <w:rPr>
          <w:rFonts w:hint="eastAsia"/>
          <w:sz w:val="24"/>
          <w:szCs w:val="24"/>
        </w:rPr>
        <w:t>应急保洁</w:t>
      </w:r>
    </w:p>
    <w:p w:rsidR="001F5D44" w:rsidRDefault="001F5D44" w:rsidP="001F5D44">
      <w:pPr>
        <w:spacing w:line="360" w:lineRule="auto"/>
        <w:ind w:firstLineChars="200" w:firstLine="446"/>
        <w:jc w:val="left"/>
        <w:rPr>
          <w:sz w:val="24"/>
          <w:szCs w:val="24"/>
        </w:rPr>
      </w:pPr>
      <w:r>
        <w:rPr>
          <w:rFonts w:hint="eastAsia"/>
          <w:sz w:val="24"/>
          <w:szCs w:val="24"/>
        </w:rPr>
        <w:t>10.1</w:t>
      </w:r>
      <w:r>
        <w:rPr>
          <w:rFonts w:hint="eastAsia"/>
          <w:sz w:val="24"/>
          <w:szCs w:val="24"/>
        </w:rPr>
        <w:t>保洁内容：</w:t>
      </w:r>
    </w:p>
    <w:p w:rsidR="001F5D44" w:rsidRDefault="001F5D44" w:rsidP="001F5D44">
      <w:pPr>
        <w:spacing w:line="360" w:lineRule="auto"/>
        <w:ind w:firstLineChars="200" w:firstLine="446"/>
        <w:jc w:val="left"/>
        <w:rPr>
          <w:sz w:val="24"/>
          <w:szCs w:val="24"/>
        </w:rPr>
      </w:pPr>
      <w:r>
        <w:rPr>
          <w:rFonts w:hint="eastAsia"/>
          <w:sz w:val="24"/>
          <w:szCs w:val="24"/>
        </w:rPr>
        <w:t>应采购方要求的应急保洁事项：贵宾接待、活动安排、雨雪天气、特殊天气等。</w:t>
      </w:r>
    </w:p>
    <w:p w:rsidR="001F5D44" w:rsidRDefault="001F5D44" w:rsidP="001F5D44">
      <w:pPr>
        <w:spacing w:line="360" w:lineRule="auto"/>
        <w:ind w:firstLineChars="200" w:firstLine="446"/>
        <w:jc w:val="left"/>
        <w:rPr>
          <w:sz w:val="24"/>
          <w:szCs w:val="24"/>
        </w:rPr>
      </w:pPr>
      <w:r>
        <w:rPr>
          <w:rFonts w:hint="eastAsia"/>
          <w:sz w:val="24"/>
          <w:szCs w:val="24"/>
        </w:rPr>
        <w:t>10.2</w:t>
      </w:r>
      <w:r>
        <w:rPr>
          <w:rFonts w:hint="eastAsia"/>
          <w:sz w:val="24"/>
          <w:szCs w:val="24"/>
        </w:rPr>
        <w:t>保洁效果：</w:t>
      </w:r>
    </w:p>
    <w:p w:rsidR="001F5D44" w:rsidRDefault="001F5D44" w:rsidP="001F5D44">
      <w:pPr>
        <w:spacing w:line="360" w:lineRule="auto"/>
        <w:ind w:firstLineChars="200" w:firstLine="446"/>
        <w:jc w:val="left"/>
        <w:rPr>
          <w:sz w:val="24"/>
          <w:szCs w:val="24"/>
        </w:rPr>
      </w:pPr>
      <w:r>
        <w:rPr>
          <w:rFonts w:hint="eastAsia"/>
          <w:sz w:val="24"/>
          <w:szCs w:val="24"/>
        </w:rPr>
        <w:t>贵宾来访、活动安排等完成采购人要求的标准；</w:t>
      </w:r>
    </w:p>
    <w:p w:rsidR="001F5D44" w:rsidRDefault="001F5D44" w:rsidP="001F5D44">
      <w:pPr>
        <w:spacing w:line="360" w:lineRule="auto"/>
        <w:ind w:firstLineChars="200" w:firstLine="446"/>
        <w:jc w:val="left"/>
        <w:rPr>
          <w:sz w:val="24"/>
          <w:szCs w:val="24"/>
        </w:rPr>
      </w:pPr>
      <w:r>
        <w:rPr>
          <w:rFonts w:hint="eastAsia"/>
          <w:sz w:val="24"/>
          <w:szCs w:val="24"/>
        </w:rPr>
        <w:t>遇到雨雪天气、特殊天气，完成采购人要求，雪后</w:t>
      </w:r>
      <w:r>
        <w:rPr>
          <w:rFonts w:hint="eastAsia"/>
          <w:sz w:val="24"/>
          <w:szCs w:val="24"/>
        </w:rPr>
        <w:t>30</w:t>
      </w:r>
      <w:r>
        <w:rPr>
          <w:rFonts w:hint="eastAsia"/>
          <w:sz w:val="24"/>
          <w:szCs w:val="24"/>
        </w:rPr>
        <w:t>分钟内设置防滑设施、及时清扫积水、积雪，保证教学秩序和师生安全。</w:t>
      </w:r>
    </w:p>
    <w:p w:rsidR="001F5D44" w:rsidRDefault="001F5D44" w:rsidP="001F5D44">
      <w:pPr>
        <w:spacing w:line="360" w:lineRule="auto"/>
        <w:ind w:firstLineChars="200" w:firstLine="446"/>
        <w:jc w:val="left"/>
        <w:rPr>
          <w:sz w:val="24"/>
          <w:szCs w:val="24"/>
        </w:rPr>
      </w:pPr>
      <w:r>
        <w:rPr>
          <w:rFonts w:hint="eastAsia"/>
          <w:sz w:val="24"/>
          <w:szCs w:val="24"/>
        </w:rPr>
        <w:lastRenderedPageBreak/>
        <w:t>11.</w:t>
      </w:r>
      <w:r>
        <w:rPr>
          <w:rFonts w:hint="eastAsia"/>
          <w:sz w:val="24"/>
          <w:szCs w:val="24"/>
        </w:rPr>
        <w:t>消杀工作</w:t>
      </w:r>
    </w:p>
    <w:p w:rsidR="001F5D44" w:rsidRDefault="001F5D44" w:rsidP="001F5D44">
      <w:pPr>
        <w:spacing w:line="360" w:lineRule="auto"/>
        <w:ind w:firstLineChars="200" w:firstLine="446"/>
        <w:jc w:val="left"/>
        <w:rPr>
          <w:sz w:val="24"/>
          <w:szCs w:val="24"/>
        </w:rPr>
      </w:pPr>
      <w:r>
        <w:rPr>
          <w:rFonts w:hint="eastAsia"/>
          <w:sz w:val="24"/>
          <w:szCs w:val="24"/>
        </w:rPr>
        <w:t>全校范围消毒每周不少于两次。关键部位按照具体要求执行。如遇公共卫生事件响应三级或三级以上，每日消毒不少于两次。完成每年爱国卫生运动，包括消杀蟑螂、灭鼠、灭蚊灭蝇、校园卫生大清整等工作，灭鼠投放设施标识醒目；蟑螂消杀、灭鼠、灭蚊灭蝇等的药品购置、设备购置及人员配备由中标供应商担负。</w:t>
      </w:r>
    </w:p>
    <w:p w:rsidR="001F5D44" w:rsidRDefault="001F5D44" w:rsidP="001F5D44">
      <w:pPr>
        <w:pStyle w:val="1"/>
        <w:numPr>
          <w:ilvl w:val="0"/>
          <w:numId w:val="3"/>
        </w:numPr>
        <w:spacing w:before="0" w:after="0" w:line="360" w:lineRule="auto"/>
        <w:ind w:left="0" w:firstLine="448"/>
        <w:rPr>
          <w:rFonts w:ascii="Times New Roman" w:eastAsia="宋体" w:hAnsi="Times New Roman" w:cs="Times New Roman"/>
          <w:b/>
          <w:bCs/>
          <w:color w:val="000000"/>
          <w:kern w:val="2"/>
          <w:sz w:val="24"/>
          <w:lang w:val="en-US"/>
          <w14:textFill>
            <w14:solidFill>
              <w14:srgbClr w14:val="000000">
                <w14:lumMod w14:val="65000"/>
                <w14:lumOff w14:val="35000"/>
              </w14:srgbClr>
            </w14:solidFill>
          </w14:textFill>
        </w:rPr>
      </w:pPr>
      <w:r>
        <w:rPr>
          <w:rFonts w:ascii="Times New Roman" w:eastAsia="宋体" w:hAnsi="Times New Roman" w:cs="Times New Roman" w:hint="eastAsia"/>
          <w:b/>
          <w:bCs/>
          <w:color w:val="000000"/>
          <w:kern w:val="2"/>
          <w:sz w:val="24"/>
          <w:lang w:val="en-US"/>
          <w14:textFill>
            <w14:solidFill>
              <w14:srgbClr w14:val="000000">
                <w14:lumMod w14:val="65000"/>
                <w14:lumOff w14:val="35000"/>
              </w14:srgbClr>
            </w14:solidFill>
          </w14:textFill>
        </w:rPr>
        <w:t>校园维修服务标准</w:t>
      </w:r>
    </w:p>
    <w:p w:rsidR="001F5D44" w:rsidRDefault="001F5D44" w:rsidP="001F5D44">
      <w:pPr>
        <w:pStyle w:val="1"/>
        <w:numPr>
          <w:ilvl w:val="0"/>
          <w:numId w:val="4"/>
        </w:numPr>
        <w:spacing w:before="0" w:after="0" w:line="360" w:lineRule="auto"/>
        <w:ind w:left="0"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总体要求</w:t>
      </w:r>
    </w:p>
    <w:p w:rsidR="001F5D44" w:rsidRDefault="001F5D44" w:rsidP="001F5D44">
      <w:pPr>
        <w:spacing w:line="360" w:lineRule="auto"/>
        <w:ind w:firstLineChars="200" w:firstLine="446"/>
        <w:jc w:val="left"/>
        <w:rPr>
          <w:rFonts w:ascii="宋体" w:hAnsi="宋体" w:cs="宋体"/>
          <w:sz w:val="24"/>
          <w:szCs w:val="24"/>
        </w:rPr>
      </w:pPr>
      <w:r>
        <w:rPr>
          <w:rFonts w:hint="eastAsia"/>
          <w:sz w:val="24"/>
          <w:szCs w:val="24"/>
        </w:rPr>
        <w:t>校</w:t>
      </w:r>
      <w:r>
        <w:rPr>
          <w:rFonts w:ascii="宋体" w:hAnsi="宋体" w:cs="宋体" w:hint="eastAsia"/>
          <w:sz w:val="24"/>
          <w:szCs w:val="24"/>
        </w:rPr>
        <w:t>园维修服务由中标供应商按照采购方要求配备人员、基本维修服务和日常维修工具，配备人员须由采购方面试考核合格后才可上岗工作。维修服务、维修人员考勤制度、维修人员考核由采购方后勤管理处校园管理中心负责。</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中标供应商所派遣人员必须服从校园管理中心安排和管理，否则采购方有权要求中标供应商予以解除其在采购方的工作岗位。</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在维修服务中，单品单价不超过500元的维修耗材及更换的零配件由中标供应商提供，甲方随时检查维修完好情况。超出维修范围的由中标供应商根据实际需求书面上报采购方。</w:t>
      </w:r>
    </w:p>
    <w:p w:rsidR="001F5D44" w:rsidRDefault="001F5D44" w:rsidP="001F5D44">
      <w:pPr>
        <w:pStyle w:val="1"/>
        <w:numPr>
          <w:ilvl w:val="0"/>
          <w:numId w:val="4"/>
        </w:numPr>
        <w:spacing w:before="0" w:after="0" w:line="360" w:lineRule="auto"/>
        <w:ind w:left="0"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具体工作要求</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1.负责学校日常维修巡视，负责接报修及维修工作，维修及时。应急服务30分钟内到位。若不能，要有紧急处理措施，并对报修学生或使用人做出合理解释。</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2.小修12小时内修复，特殊情况必须做出说明。</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3.交接班制度完善，巡检、维修登记、修复记录、报修人签字记录等反馈信息完备。</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4.对所辖区域要定期巡检并认真做好记录。</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5.维修内容包括灯具、开关、墙电插座、水暖设施、天花板、踢脚线、上下水管道、中央空调管道、冷却塔、天棚、大小便器、垃圾篓、厕所隔断、台面、镜子、排</w:t>
      </w: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lastRenderedPageBreak/>
        <w:t>气扇、中央空调、窗帘、窗帘杆、单层玻璃、双层玻璃、地砖地板、配电箱、门窗（含窗锁、窗把手）、锁具（含窗锁）、热水器、厨宝、室内墙面地面等的小型维修与更换，实行派单制。</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水嘴冲水阀无滴漏，洗手盆、大小便盆、地漏完好畅通，上下水管道的小型维修，取暖设备的简单维修。水龙头、冲水阀的维修更换，洗漱间设备的维修、管道疏通等。</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电路设备、用水设备的维护、修理，小型零配件的更换，宣传栏的维修等。</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6.学期末进行全面检查，对共用部位及其设施设备的完损程度做出评价，制定年度维护计划，做好检查和维修记录；及时对校园内需要大型维修的项目进行统计上报。</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7.按学校要求及时协助完成其他场所突发的紧急或临时维修任务。</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8.节假日、寒暑假期、每日夜间必须制定和完善落实值班制度，尤其要安排主管、管理员、维修员做好每日夜间值班维修服务。</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9.发现问题及时维修，不得积少成多；做好日常巡检工作和假期的集中维修工作。维修中不能及时解决的维修问题要及时通知校方知晓。</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10.各辖区内的供水、供电等设施定期进行检查并做好记录。</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11.定期在冬、雨季节或天气异常时对房屋设施和道路情况进行检查维修。对房屋及设备易出问题的部位，及时做出记录备案，重点检查。</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12.做好自来水、卫生间设施、井盖、水龙头及下水等经常使用设施及时维修。</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13.熟悉掌握气、水泵站管道线路及建筑图纸、开关位置。根据设施、设备的运行情况及时养护。</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14.负责楼宇内配电间和楼宇外CF箱的维护及输出设备维护。</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15.负责学校大门、路灯、路两侧各种设施损坏的及时维修。</w:t>
      </w:r>
    </w:p>
    <w:p w:rsidR="001F5D44" w:rsidRDefault="001F5D44" w:rsidP="001F5D44">
      <w:pPr>
        <w:pStyle w:val="1"/>
        <w:spacing w:before="0" w:after="0" w:line="360" w:lineRule="auto"/>
        <w:ind w:firstLineChars="0" w:firstLine="465"/>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16.主楼地下室每日巡检至少一次，发现问题及时上报。供热期对换热站每日巡检不少于2次，发现设备故障及问题及时上报。</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17.做好采购方交办的其他工作。</w:t>
      </w:r>
    </w:p>
    <w:p w:rsidR="001F5D44" w:rsidRDefault="001F5D44" w:rsidP="001F5D44">
      <w:pPr>
        <w:pStyle w:val="1"/>
        <w:spacing w:before="0" w:after="0" w:line="360" w:lineRule="auto"/>
        <w:ind w:firstLine="448"/>
        <w:rPr>
          <w:rFonts w:ascii="宋体" w:eastAsia="宋体" w:hAnsi="宋体" w:cs="宋体"/>
          <w:b/>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b/>
          <w:color w:val="000000"/>
          <w:kern w:val="2"/>
          <w:sz w:val="24"/>
          <w:szCs w:val="24"/>
          <w:lang w:val="en-US"/>
          <w14:textFill>
            <w14:solidFill>
              <w14:srgbClr w14:val="000000">
                <w14:lumMod w14:val="65000"/>
                <w14:lumOff w14:val="35000"/>
              </w14:srgbClr>
            </w14:solidFill>
          </w14:textFill>
        </w:rPr>
        <w:lastRenderedPageBreak/>
        <w:t>三、校园供热、供电等管理服务标准</w:t>
      </w:r>
    </w:p>
    <w:p w:rsidR="001F5D44" w:rsidRDefault="001F5D44" w:rsidP="001F5D44">
      <w:pPr>
        <w:spacing w:line="360" w:lineRule="auto"/>
        <w:ind w:firstLineChars="200" w:firstLine="448"/>
        <w:rPr>
          <w:rFonts w:ascii="宋体" w:hAnsi="宋体" w:cs="宋体"/>
          <w:b/>
          <w:sz w:val="24"/>
          <w:szCs w:val="24"/>
        </w:rPr>
      </w:pPr>
      <w:r>
        <w:rPr>
          <w:rFonts w:ascii="宋体" w:hAnsi="宋体" w:cs="宋体" w:hint="eastAsia"/>
          <w:b/>
          <w:sz w:val="24"/>
          <w:szCs w:val="24"/>
        </w:rPr>
        <w:t>供热：</w:t>
      </w:r>
    </w:p>
    <w:p w:rsidR="001F5D44" w:rsidRDefault="001F5D44" w:rsidP="001F5D44">
      <w:pPr>
        <w:spacing w:line="360" w:lineRule="auto"/>
        <w:ind w:firstLineChars="200" w:firstLine="446"/>
        <w:rPr>
          <w:rFonts w:ascii="宋体" w:hAnsi="宋体" w:cs="宋体"/>
          <w:b/>
          <w:sz w:val="24"/>
          <w:szCs w:val="24"/>
        </w:rPr>
      </w:pPr>
      <w:r>
        <w:rPr>
          <w:rFonts w:ascii="宋体" w:hAnsi="宋体" w:cs="宋体" w:hint="eastAsia"/>
          <w:bCs/>
          <w:sz w:val="24"/>
          <w:szCs w:val="24"/>
        </w:rPr>
        <w:t>保证供暖期供暖运行，设备房每日巡视至少一次，要求巡视记录详细完整，巡视记录每周上报采购方。设备维护（及时上报维修），公共区域卫生保洁（公共区域每天保洁1次）。</w:t>
      </w:r>
    </w:p>
    <w:p w:rsidR="001F5D44" w:rsidRDefault="001F5D44" w:rsidP="001F5D44">
      <w:pPr>
        <w:spacing w:line="360" w:lineRule="auto"/>
        <w:ind w:firstLineChars="200" w:firstLine="448"/>
        <w:rPr>
          <w:rFonts w:ascii="宋体" w:hAnsi="宋体" w:cs="宋体"/>
          <w:b/>
          <w:sz w:val="24"/>
          <w:szCs w:val="24"/>
        </w:rPr>
      </w:pPr>
      <w:r>
        <w:rPr>
          <w:rFonts w:ascii="宋体" w:hAnsi="宋体" w:cs="宋体" w:hint="eastAsia"/>
          <w:b/>
          <w:sz w:val="24"/>
          <w:szCs w:val="24"/>
        </w:rPr>
        <w:t>供电：</w:t>
      </w:r>
    </w:p>
    <w:p w:rsidR="001F5D44" w:rsidRDefault="001F5D44" w:rsidP="001F5D44">
      <w:pPr>
        <w:spacing w:line="360" w:lineRule="auto"/>
        <w:ind w:firstLineChars="200" w:firstLine="446"/>
        <w:rPr>
          <w:rFonts w:ascii="宋体" w:hAnsi="宋体" w:cs="宋体"/>
          <w:sz w:val="24"/>
          <w:szCs w:val="24"/>
        </w:rPr>
      </w:pPr>
      <w:r>
        <w:rPr>
          <w:rFonts w:ascii="宋体" w:hAnsi="宋体" w:cs="宋体" w:hint="eastAsia"/>
          <w:sz w:val="24"/>
          <w:szCs w:val="24"/>
        </w:rPr>
        <w:t>配备专业技术人员，持证上岗，负责学校各楼宇日常用电安全，摸清校园内各楼宇用电配备情况，负责各楼宇配电间供电设备维护及配电间内卫生清扫，保证无尘土、窗明地净，做好防静电地板维护，切实保障用电安全。</w:t>
      </w:r>
    </w:p>
    <w:p w:rsidR="001F5D44" w:rsidRDefault="001F5D44" w:rsidP="001F5D44">
      <w:pPr>
        <w:pStyle w:val="1"/>
        <w:spacing w:before="0" w:after="0" w:line="360" w:lineRule="auto"/>
        <w:ind w:firstLine="448"/>
        <w:rPr>
          <w:rFonts w:ascii="宋体" w:eastAsia="宋体" w:hAnsi="宋体" w:cs="宋体"/>
          <w:b/>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b/>
          <w:color w:val="000000"/>
          <w:kern w:val="2"/>
          <w:sz w:val="24"/>
          <w:szCs w:val="24"/>
          <w:lang w:val="en-US"/>
          <w14:textFill>
            <w14:solidFill>
              <w14:srgbClr w14:val="000000">
                <w14:lumMod w14:val="65000"/>
                <w14:lumOff w14:val="35000"/>
              </w14:srgbClr>
            </w14:solidFill>
          </w14:textFill>
        </w:rPr>
        <w:t>四、校园卫生</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（一）总体要求</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负责校园公共区域门窗玻璃明亮、窗台上无杂物、墙面无划损、无灰尘、无蜘蛛网、无污迹、无乱张贴。负责校园内垃圾清运工作；按国家相关法规配备与校园建筑面积，保洁面积相匹配的保洁人员数量，达不到标准的采取一票否决制；提供校园内日常卫生保洁，需做到每日清扫，保持校园各道路无杂物、无尘土积累，及时清理垃圾箱内垃圾，不得出现垃圾箱放满外溢现象；负责校园内化粪池清理工作；负责校园内井盖维护管理，发现损坏及时更换，不得积少成多。</w:t>
      </w:r>
    </w:p>
    <w:p w:rsidR="001F5D44" w:rsidRDefault="001F5D44" w:rsidP="001F5D44">
      <w:pPr>
        <w:spacing w:line="360" w:lineRule="auto"/>
        <w:ind w:firstLineChars="200" w:firstLine="446"/>
        <w:jc w:val="left"/>
        <w:rPr>
          <w:rFonts w:ascii="宋体" w:hAnsi="宋体" w:cs="宋体"/>
          <w:sz w:val="24"/>
          <w:szCs w:val="24"/>
        </w:rPr>
      </w:pPr>
      <w:r>
        <w:rPr>
          <w:rFonts w:ascii="宋体" w:hAnsi="宋体" w:cs="宋体" w:hint="eastAsia"/>
          <w:sz w:val="24"/>
          <w:szCs w:val="24"/>
        </w:rPr>
        <w:t>（二）岗位工作要求</w:t>
      </w:r>
    </w:p>
    <w:p w:rsidR="001F5D44" w:rsidRDefault="001F5D44" w:rsidP="001F5D44">
      <w:pPr>
        <w:pStyle w:val="1"/>
        <w:spacing w:before="0" w:after="0" w:line="360" w:lineRule="auto"/>
        <w:ind w:firstLine="446"/>
        <w:rPr>
          <w:rFonts w:ascii="宋体" w:eastAsia="宋体" w:hAnsi="宋体" w:cs="宋体"/>
          <w:b/>
          <w:color w:val="000000"/>
          <w:sz w:val="24"/>
          <w:szCs w:val="24"/>
          <w14:textFill>
            <w14:solidFill>
              <w14:srgbClr w14:val="000000">
                <w14:lumMod w14:val="65000"/>
                <w14:lumOff w14:val="35000"/>
              </w14:srgbClr>
            </w14:solidFill>
          </w14:textFill>
        </w:rPr>
      </w:pPr>
      <w:r>
        <w:rPr>
          <w:rFonts w:ascii="宋体" w:eastAsia="宋体" w:hAnsi="宋体" w:cs="宋体" w:hint="eastAsia"/>
          <w:color w:val="000000"/>
          <w:sz w:val="24"/>
          <w:szCs w:val="24"/>
          <w14:textFill>
            <w14:solidFill>
              <w14:srgbClr w14:val="000000">
                <w14:lumMod w14:val="65000"/>
                <w14:lumOff w14:val="35000"/>
              </w14:srgbClr>
            </w14:solidFill>
          </w14:textFill>
        </w:rPr>
        <w:t xml:space="preserve">1. </w:t>
      </w: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室外道路、广场、硬化保洁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（1）每天对校园的道路、两侧人行道、硬化区域、广场定时清扫；</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（2）对主干道路应安排人员固定巡回保洁；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（3）雨雪天及时清扫路面，确保路面无积水、积雪；</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（4）发现路面有油污应及时用清洁剂清洁；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（5）定期对路面进行高压除尘清洁；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lastRenderedPageBreak/>
        <w:t>（6）花园广场设施、座椅等要定期擦拭；</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（7）花园广场绿化带内白色垃圾要随时捡除；</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（8）道路、硬化清洁标准：</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①目视路面无杂物、积水、无明显污渍、泥沙；</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②垃圾箱要定时、及时清理，定期擦拭；</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③垃圾箱堆物无满溢，要及时清理。</w:t>
      </w:r>
    </w:p>
    <w:p w:rsidR="001F5D44" w:rsidRDefault="001F5D44" w:rsidP="001F5D44">
      <w:pPr>
        <w:pStyle w:val="1"/>
        <w:numPr>
          <w:ilvl w:val="0"/>
          <w:numId w:val="5"/>
        </w:numPr>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地下有限空间</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校内地下有限空间（排污井、化粪池、管道）的及时清掏。地下有限空间作业原则上应由天津市滨海新区容委负责，相关费用由中标供应商担负。中标供应商应监督地下有限空间作业人员须培训后持证上岗，作业过程中配备专用防护设备、有毒气体探测设备和救生设备。地下有限空间作业协议和安全协议的复印件按照年度交由学校后勤管理处备案备查。</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（1）定期对地下有限空间进行清理，打捞悬浮物，清理泥沙，保证通畅无满溢、无异味；</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（2）清理完毕后盖好井盖，定期检查；</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（3）用水冲洗地面；</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（4）每学期对地下管道进行彻底疏通；</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（5）有限空间作业要按照操作规范制定，配备专用工具、服装、气体检测设备等，并提前上报主管部门；</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（6）有限空间作业不得少于2人同时作业。</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3.湖面维护</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（1）作业人员应会游泳；</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（2）一般情况下需在垃圾漂浮到岸边时使用工具处理，操作人员需带胶皮手套；</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（3）要定期检测人工水面灯具设施完好，确保无漏电；</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lastRenderedPageBreak/>
        <w:t>（4）要定时巡视，劝阻路人在水岸逗留及危险行为。</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4.路灯</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（1）路灯及灯杆应每月保洁1次；</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（2）确保定时开关，定期检修灯泡是否损坏、有污渍，路灯杆是否稳固；</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（3）维修作业要按照操作规范。</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5.雕塑装饰物、标识、宣传栏</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（1）定期除尘、除污；</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（2）及时巡视检查和维修，存在安全隐患要及时上报主管部门。</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6.公共卫生间</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（1）制定专人负责校方指定的公共卫生间保洁；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（2）定期检查设施是否完好，及时维修。</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7.天台、排水沟</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（1）定期检查天台是否存放违禁物品，及时上报主管部门处理；</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（2）定期检查排水沟是否堵塞，及时上报并配合主管部门定期进行清掏。</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8.垃圾运输</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（1）每天定时运送楼宇垃圾到指定地点，楼</w:t>
      </w:r>
      <w:r>
        <w:rPr>
          <w:rFonts w:ascii="宋体" w:eastAsia="宋体" w:hAnsi="宋体" w:cs="宋体" w:hint="eastAsia"/>
          <w:color w:val="000000"/>
          <w:sz w:val="24"/>
          <w:szCs w:val="24"/>
          <w14:textFill>
            <w14:solidFill>
              <w14:srgbClr w14:val="000000">
                <w14:lumMod w14:val="65000"/>
                <w14:lumOff w14:val="35000"/>
              </w14:srgbClr>
            </w14:solidFill>
          </w14:textFill>
        </w:rPr>
        <w:t>宇</w:t>
      </w: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外禁止临时堆放，确保垃圾下楼就上车，不流污渍在地面；</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（2）与垃圾站做好对接；垃圾站大门做到随用随开，用闭即锁；</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9.防汛、除雪</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防汛物资（铁锨30个、竹扫帚30把、含沙沙袋300个、一次性雨衣300件、三轮车三辆）和除雪物资（铁铲30个、推雪板30个、工业盐4吨）由中标供应商提供。防汛物资每年5月31日前准备完毕，除雪物资每年10月31日前准备完毕，交由采购方查验保管，达不到标准的采取一票否决制立即终止物业合同。</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（1）熟悉、掌握校内防汛（除雪）方案、防汛（除雪）重点部位；</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lastRenderedPageBreak/>
        <w:t>（2）配置相应防汛物资和除雪物资，并做好日常巡视；</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（3）汛期、雨雪、大风等特殊天气配合消防做好消防值班、应急抢险。</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10.小广告</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（1）外围保洁人员每天及时清理校内小广告；</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（2）每周组织1次集中清理小广告；</w:t>
      </w:r>
    </w:p>
    <w:p w:rsidR="001F5D44" w:rsidRDefault="001F5D44" w:rsidP="001F5D44">
      <w:pPr>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五、楼宇秩序工作</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（一）总体需求</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楼宇秩序员由中标供应商按要求提供人员、基本服务和秩序所需物资、工具，由采购方进行日常管理和事务安排。</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中标供应商所派遣人员必须服从采购方安排和管理，否则采购方有权要求中标方予以解除其在采购方的工作岗位。</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（二）工作内容</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1.使用文明用语，微笑服务，协调楼内各项事宜，服务合格率100%；</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2.定期检查安全、卫生及设备完好状况，合格率99%以上，发现问题及时报修，并做好记录；</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3.挂牌服务，礼貌待客，向导咨询，有求必应；</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4.定期对员工进行岗前培训；</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5.熟悉本楼宇一切情况，包括：办公室、卫生间数量，公共区域面积等，具备处理应急突发事件的能力；</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6.确保设施设备安全正常运行，出现故障，及时上报维修；</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7.具备处理应急突发事件的能力，参与应急事件的疏导工作。</w:t>
      </w:r>
    </w:p>
    <w:p w:rsidR="001F5D44" w:rsidRDefault="001F5D44" w:rsidP="001F5D44">
      <w:pPr>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六、主楼会议服务岗</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1.熟悉楼宇相关情况，维持楼宇秩序，进出登记、接待来访和安全巡视等。</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2.按照采购方要求，做好会议所需的各项会务准备、服务工作。</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lastRenderedPageBreak/>
        <w:t>3.牵头做好相关会议室的保洁及日常管理工作。</w:t>
      </w:r>
    </w:p>
    <w:p w:rsidR="001F5D44" w:rsidRDefault="001F5D44" w:rsidP="001F5D44">
      <w:pPr>
        <w:pStyle w:val="1"/>
        <w:spacing w:before="0" w:after="0" w:line="360" w:lineRule="auto"/>
        <w:ind w:firstLine="446"/>
        <w:rPr>
          <w:rFonts w:ascii="宋体" w:eastAsia="宋体" w:hAnsi="宋体" w:cs="宋体"/>
          <w:color w:val="000000"/>
          <w:kern w:val="2"/>
          <w:sz w:val="24"/>
          <w:szCs w:val="24"/>
          <w:lang w:val="en-US"/>
          <w14:textFill>
            <w14:solidFill>
              <w14:srgbClr w14:val="000000">
                <w14:lumMod w14:val="65000"/>
                <w14:lumOff w14:val="35000"/>
              </w14:srgbClr>
            </w14:solidFill>
          </w14:textFill>
        </w:rPr>
      </w:pPr>
      <w:r>
        <w:rPr>
          <w:rFonts w:ascii="宋体" w:eastAsia="宋体" w:hAnsi="宋体" w:cs="宋体" w:hint="eastAsia"/>
          <w:color w:val="000000"/>
          <w:kern w:val="2"/>
          <w:sz w:val="24"/>
          <w:szCs w:val="24"/>
          <w:lang w:val="en-US"/>
          <w14:textFill>
            <w14:solidFill>
              <w14:srgbClr w14:val="000000">
                <w14:lumMod w14:val="65000"/>
                <w14:lumOff w14:val="35000"/>
              </w14:srgbClr>
            </w14:solidFill>
          </w14:textFill>
        </w:rPr>
        <w:t>4.做好采购方交办的其他工作。</w:t>
      </w:r>
    </w:p>
    <w:p w:rsidR="001F5D44" w:rsidRDefault="001F5D44" w:rsidP="001F5D44">
      <w:pPr>
        <w:spacing w:line="360" w:lineRule="auto"/>
        <w:ind w:firstLineChars="200" w:firstLine="448"/>
        <w:jc w:val="left"/>
        <w:rPr>
          <w:rFonts w:ascii="宋体" w:hAnsi="宋体" w:cs="宋体"/>
          <w:b/>
          <w:bCs/>
          <w:sz w:val="24"/>
          <w:szCs w:val="24"/>
        </w:rPr>
      </w:pPr>
      <w:r>
        <w:rPr>
          <w:rFonts w:ascii="宋体" w:hAnsi="宋体" w:cs="宋体" w:hint="eastAsia"/>
          <w:b/>
          <w:bCs/>
          <w:sz w:val="24"/>
          <w:szCs w:val="24"/>
        </w:rPr>
        <w:t>七、收发室管理员岗</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1</w:t>
      </w:r>
      <w:r>
        <w:rPr>
          <w:rFonts w:hint="eastAsia"/>
          <w:sz w:val="24"/>
          <w:szCs w:val="24"/>
        </w:rPr>
        <w:t>）做好机要文件收发，两校区一日达工作。</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2</w:t>
      </w:r>
      <w:r>
        <w:rPr>
          <w:rFonts w:hint="eastAsia"/>
          <w:sz w:val="24"/>
          <w:szCs w:val="24"/>
        </w:rPr>
        <w:t>）信件、报纸收发。</w:t>
      </w:r>
    </w:p>
    <w:p w:rsidR="001F5D44" w:rsidRDefault="001F5D44" w:rsidP="001F5D44">
      <w:pPr>
        <w:spacing w:line="360" w:lineRule="auto"/>
        <w:ind w:firstLineChars="200" w:firstLine="446"/>
        <w:rPr>
          <w:sz w:val="24"/>
          <w:szCs w:val="24"/>
        </w:rPr>
      </w:pPr>
      <w:r>
        <w:rPr>
          <w:rFonts w:hint="eastAsia"/>
          <w:sz w:val="24"/>
          <w:szCs w:val="24"/>
        </w:rPr>
        <w:t>（</w:t>
      </w:r>
      <w:r>
        <w:rPr>
          <w:rFonts w:hint="eastAsia"/>
          <w:sz w:val="24"/>
          <w:szCs w:val="24"/>
        </w:rPr>
        <w:t>3</w:t>
      </w:r>
      <w:r>
        <w:rPr>
          <w:rFonts w:hint="eastAsia"/>
          <w:sz w:val="24"/>
          <w:szCs w:val="24"/>
        </w:rPr>
        <w:t>）做好采购方交办的其他工作。</w:t>
      </w:r>
    </w:p>
    <w:p w:rsidR="001F5D44" w:rsidRDefault="001F5D44" w:rsidP="001F5D44">
      <w:pPr>
        <w:pStyle w:val="a7"/>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r>
        <w:rPr>
          <w:rFonts w:hint="eastAsia"/>
          <w:sz w:val="24"/>
          <w:szCs w:val="24"/>
        </w:rPr>
        <w:t>附件二</w:t>
      </w:r>
    </w:p>
    <w:p w:rsidR="001F5D44" w:rsidRDefault="001F5D44" w:rsidP="001F5D44">
      <w:pPr>
        <w:widowControl/>
        <w:spacing w:line="360" w:lineRule="auto"/>
        <w:ind w:firstLineChars="200" w:firstLine="529"/>
        <w:jc w:val="center"/>
        <w:rPr>
          <w:b/>
          <w:sz w:val="28"/>
          <w:szCs w:val="24"/>
        </w:rPr>
      </w:pPr>
      <w:r>
        <w:rPr>
          <w:rFonts w:hint="eastAsia"/>
          <w:b/>
          <w:sz w:val="28"/>
          <w:szCs w:val="24"/>
        </w:rPr>
        <w:t>天津外国语大学物业管理服务项目考核细则（试行）</w:t>
      </w:r>
    </w:p>
    <w:p w:rsidR="001F5D44" w:rsidRDefault="001F5D44" w:rsidP="001F5D44">
      <w:pPr>
        <w:spacing w:line="360" w:lineRule="auto"/>
        <w:ind w:firstLineChars="200" w:firstLine="448"/>
        <w:rPr>
          <w:b/>
          <w:sz w:val="24"/>
          <w:szCs w:val="24"/>
        </w:rPr>
      </w:pPr>
      <w:r>
        <w:rPr>
          <w:b/>
          <w:sz w:val="24"/>
          <w:szCs w:val="24"/>
        </w:rPr>
        <w:t>一、考核原则</w:t>
      </w:r>
    </w:p>
    <w:p w:rsidR="001F5D44" w:rsidRDefault="001F5D44" w:rsidP="001F5D44">
      <w:pPr>
        <w:spacing w:line="360" w:lineRule="auto"/>
        <w:ind w:firstLineChars="200" w:firstLine="446"/>
        <w:rPr>
          <w:sz w:val="24"/>
          <w:szCs w:val="24"/>
        </w:rPr>
      </w:pPr>
      <w:r>
        <w:rPr>
          <w:sz w:val="24"/>
          <w:szCs w:val="24"/>
        </w:rPr>
        <w:t>由天津外国语大学</w:t>
      </w:r>
      <w:r>
        <w:rPr>
          <w:rFonts w:hint="eastAsia"/>
          <w:sz w:val="24"/>
          <w:szCs w:val="24"/>
        </w:rPr>
        <w:t>后勤管理处</w:t>
      </w:r>
      <w:r>
        <w:rPr>
          <w:sz w:val="24"/>
          <w:szCs w:val="24"/>
        </w:rPr>
        <w:t>指定职能部门</w:t>
      </w:r>
      <w:r>
        <w:rPr>
          <w:rFonts w:hint="eastAsia"/>
          <w:sz w:val="24"/>
          <w:szCs w:val="24"/>
        </w:rPr>
        <w:t>负责</w:t>
      </w:r>
      <w:r>
        <w:rPr>
          <w:sz w:val="24"/>
          <w:szCs w:val="24"/>
        </w:rPr>
        <w:t>日常巡视</w:t>
      </w:r>
      <w:r>
        <w:rPr>
          <w:rFonts w:hint="eastAsia"/>
          <w:sz w:val="24"/>
          <w:szCs w:val="24"/>
        </w:rPr>
        <w:t>、</w:t>
      </w:r>
      <w:r>
        <w:rPr>
          <w:sz w:val="24"/>
          <w:szCs w:val="24"/>
        </w:rPr>
        <w:t>检查</w:t>
      </w:r>
      <w:r>
        <w:rPr>
          <w:rFonts w:hint="eastAsia"/>
          <w:sz w:val="24"/>
          <w:szCs w:val="24"/>
        </w:rPr>
        <w:t>、考核和管理工作</w:t>
      </w:r>
      <w:r>
        <w:rPr>
          <w:sz w:val="24"/>
          <w:szCs w:val="24"/>
        </w:rPr>
        <w:t>。</w:t>
      </w:r>
      <w:r>
        <w:rPr>
          <w:rFonts w:hint="eastAsia"/>
          <w:sz w:val="24"/>
          <w:szCs w:val="24"/>
        </w:rPr>
        <w:t>考核实行后勤管理处月度业务工作考核和年度学校主要服务部门满意度考核相结合的形式。</w:t>
      </w:r>
    </w:p>
    <w:p w:rsidR="001F5D44" w:rsidRDefault="001F5D44" w:rsidP="001F5D44">
      <w:pPr>
        <w:spacing w:line="360" w:lineRule="auto"/>
        <w:ind w:firstLineChars="200" w:firstLine="386"/>
        <w:rPr>
          <w:sz w:val="24"/>
          <w:szCs w:val="24"/>
        </w:rPr>
      </w:pPr>
      <w:r>
        <w:rPr>
          <w:rFonts w:ascii="宋体" w:hAnsi="宋体" w:hint="eastAsia"/>
        </w:rPr>
        <w:t>为</w:t>
      </w:r>
      <w:r>
        <w:rPr>
          <w:rFonts w:hint="eastAsia"/>
          <w:sz w:val="24"/>
          <w:szCs w:val="24"/>
        </w:rPr>
        <w:t>充分发挥合同的约束机制，确保天津外国语大学滨海校区物业运维服务合同的全面履行，特制定本办法。</w:t>
      </w:r>
    </w:p>
    <w:p w:rsidR="001F5D44" w:rsidRDefault="001F5D44" w:rsidP="001F5D44">
      <w:pPr>
        <w:spacing w:line="360" w:lineRule="auto"/>
        <w:ind w:firstLineChars="200" w:firstLine="446"/>
        <w:rPr>
          <w:sz w:val="24"/>
          <w:szCs w:val="24"/>
        </w:rPr>
      </w:pPr>
      <w:r>
        <w:rPr>
          <w:rFonts w:hint="eastAsia"/>
          <w:sz w:val="24"/>
          <w:szCs w:val="24"/>
        </w:rPr>
        <w:lastRenderedPageBreak/>
        <w:t>1</w:t>
      </w:r>
      <w:r>
        <w:rPr>
          <w:rFonts w:hint="eastAsia"/>
          <w:sz w:val="24"/>
          <w:szCs w:val="24"/>
        </w:rPr>
        <w:t>、本办法视为天津外国语大学滨海校区物业运维服务合同的组成部分，是合同采购人督促中标人履行合同的重要文件。其中的采购人特指天津外国语大学，中标人为与采购人签订物业运维服务合同的管理企业。</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、考核范围和标准。</w:t>
      </w:r>
    </w:p>
    <w:p w:rsidR="001F5D44" w:rsidRDefault="001F5D44" w:rsidP="001F5D44">
      <w:pPr>
        <w:spacing w:line="360" w:lineRule="auto"/>
        <w:ind w:firstLineChars="200" w:firstLine="446"/>
        <w:rPr>
          <w:sz w:val="24"/>
          <w:szCs w:val="24"/>
        </w:rPr>
      </w:pPr>
      <w:r>
        <w:rPr>
          <w:rFonts w:hint="eastAsia"/>
          <w:sz w:val="24"/>
          <w:szCs w:val="24"/>
        </w:rPr>
        <w:t>每月物业费用</w:t>
      </w:r>
      <w:r>
        <w:rPr>
          <w:rFonts w:hint="eastAsia"/>
          <w:sz w:val="24"/>
          <w:szCs w:val="24"/>
        </w:rPr>
        <w:t>95%</w:t>
      </w:r>
      <w:r>
        <w:rPr>
          <w:rFonts w:hint="eastAsia"/>
          <w:sz w:val="24"/>
          <w:szCs w:val="24"/>
        </w:rPr>
        <w:t>为基本物业费，采取月度考核后，按照考核结果对应发放；每月物业费用</w:t>
      </w:r>
      <w:r>
        <w:rPr>
          <w:rFonts w:hint="eastAsia"/>
          <w:sz w:val="24"/>
          <w:szCs w:val="24"/>
        </w:rPr>
        <w:t>5%</w:t>
      </w:r>
      <w:r>
        <w:rPr>
          <w:rFonts w:hint="eastAsia"/>
          <w:sz w:val="24"/>
          <w:szCs w:val="24"/>
        </w:rPr>
        <w:t>为年度考核物业费用，采取年度考核后，按照考核结果对应发放。月度考核由</w:t>
      </w:r>
      <w:r>
        <w:rPr>
          <w:sz w:val="24"/>
          <w:szCs w:val="24"/>
        </w:rPr>
        <w:t>天津外国语大学</w:t>
      </w:r>
      <w:r>
        <w:rPr>
          <w:rFonts w:hint="eastAsia"/>
          <w:sz w:val="24"/>
          <w:szCs w:val="24"/>
        </w:rPr>
        <w:t>后勤管理处</w:t>
      </w:r>
      <w:r>
        <w:rPr>
          <w:sz w:val="24"/>
          <w:szCs w:val="24"/>
        </w:rPr>
        <w:t>指定职能部门</w:t>
      </w:r>
      <w:r>
        <w:rPr>
          <w:rFonts w:hint="eastAsia"/>
          <w:sz w:val="24"/>
          <w:szCs w:val="24"/>
        </w:rPr>
        <w:t>打分，年度考核由</w:t>
      </w:r>
      <w:r>
        <w:rPr>
          <w:sz w:val="24"/>
          <w:szCs w:val="24"/>
        </w:rPr>
        <w:t>天津外国语大学</w:t>
      </w:r>
      <w:r>
        <w:rPr>
          <w:rFonts w:hint="eastAsia"/>
          <w:sz w:val="24"/>
          <w:szCs w:val="24"/>
        </w:rPr>
        <w:t>全校各部门问卷打分。每次考核，实行百分制。考核满分</w:t>
      </w:r>
      <w:r>
        <w:rPr>
          <w:rFonts w:hint="eastAsia"/>
          <w:sz w:val="24"/>
          <w:szCs w:val="24"/>
        </w:rPr>
        <w:t>100</w:t>
      </w:r>
      <w:r>
        <w:rPr>
          <w:rFonts w:hint="eastAsia"/>
          <w:sz w:val="24"/>
          <w:szCs w:val="24"/>
        </w:rPr>
        <w:t>分，其中：“优秀”为</w:t>
      </w:r>
      <w:r>
        <w:rPr>
          <w:rFonts w:hint="eastAsia"/>
          <w:sz w:val="24"/>
          <w:szCs w:val="24"/>
        </w:rPr>
        <w:t>85</w:t>
      </w:r>
      <w:r>
        <w:rPr>
          <w:rFonts w:hint="eastAsia"/>
          <w:sz w:val="24"/>
          <w:szCs w:val="24"/>
        </w:rPr>
        <w:t>分以上；“良好”为</w:t>
      </w:r>
      <w:r>
        <w:rPr>
          <w:rFonts w:hint="eastAsia"/>
          <w:sz w:val="24"/>
          <w:szCs w:val="24"/>
        </w:rPr>
        <w:t>70</w:t>
      </w:r>
      <w:r>
        <w:rPr>
          <w:rFonts w:hint="eastAsia"/>
          <w:sz w:val="24"/>
          <w:szCs w:val="24"/>
        </w:rPr>
        <w:t>—</w:t>
      </w:r>
      <w:r>
        <w:rPr>
          <w:rFonts w:hint="eastAsia"/>
          <w:sz w:val="24"/>
          <w:szCs w:val="24"/>
        </w:rPr>
        <w:t>85</w:t>
      </w:r>
      <w:r>
        <w:rPr>
          <w:rFonts w:hint="eastAsia"/>
          <w:sz w:val="24"/>
          <w:szCs w:val="24"/>
        </w:rPr>
        <w:t>分；“合格”为</w:t>
      </w:r>
      <w:r>
        <w:rPr>
          <w:rFonts w:hint="eastAsia"/>
          <w:sz w:val="24"/>
          <w:szCs w:val="24"/>
        </w:rPr>
        <w:t>60</w:t>
      </w:r>
      <w:r>
        <w:rPr>
          <w:rFonts w:hint="eastAsia"/>
          <w:sz w:val="24"/>
          <w:szCs w:val="24"/>
        </w:rPr>
        <w:t>—</w:t>
      </w:r>
      <w:r>
        <w:rPr>
          <w:rFonts w:hint="eastAsia"/>
          <w:sz w:val="24"/>
          <w:szCs w:val="24"/>
        </w:rPr>
        <w:t>69</w:t>
      </w:r>
      <w:r>
        <w:rPr>
          <w:rFonts w:hint="eastAsia"/>
          <w:sz w:val="24"/>
          <w:szCs w:val="24"/>
        </w:rPr>
        <w:t>分；“不合格”为</w:t>
      </w:r>
      <w:r>
        <w:rPr>
          <w:rFonts w:hint="eastAsia"/>
          <w:sz w:val="24"/>
          <w:szCs w:val="24"/>
        </w:rPr>
        <w:t>60</w:t>
      </w:r>
      <w:r>
        <w:rPr>
          <w:rFonts w:hint="eastAsia"/>
          <w:sz w:val="24"/>
          <w:szCs w:val="24"/>
        </w:rPr>
        <w:t>分以下。</w:t>
      </w:r>
    </w:p>
    <w:p w:rsidR="001F5D44" w:rsidRDefault="001F5D44" w:rsidP="001F5D44">
      <w:pPr>
        <w:pStyle w:val="af3"/>
        <w:numPr>
          <w:ilvl w:val="0"/>
          <w:numId w:val="6"/>
        </w:numPr>
        <w:spacing w:line="360" w:lineRule="auto"/>
        <w:ind w:left="0" w:firstLine="448"/>
        <w:rPr>
          <w:b/>
          <w:bCs/>
          <w:sz w:val="24"/>
          <w:szCs w:val="24"/>
        </w:rPr>
      </w:pPr>
      <w:r>
        <w:rPr>
          <w:rFonts w:hint="eastAsia"/>
          <w:b/>
          <w:bCs/>
          <w:sz w:val="24"/>
          <w:szCs w:val="24"/>
        </w:rPr>
        <w:t>月度考核</w:t>
      </w:r>
    </w:p>
    <w:p w:rsidR="001F5D44" w:rsidRDefault="001F5D44" w:rsidP="001F5D44">
      <w:pPr>
        <w:spacing w:line="360" w:lineRule="auto"/>
        <w:ind w:firstLineChars="200" w:firstLine="446"/>
        <w:rPr>
          <w:sz w:val="24"/>
          <w:szCs w:val="24"/>
        </w:rPr>
      </w:pPr>
      <w:r>
        <w:rPr>
          <w:rFonts w:hint="eastAsia"/>
          <w:sz w:val="24"/>
          <w:szCs w:val="24"/>
        </w:rPr>
        <w:t>考核结果与采购人支付中标人上月服务费挂钩。办法如下：</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、月度考核得分高于</w:t>
      </w:r>
      <w:r>
        <w:rPr>
          <w:rFonts w:hint="eastAsia"/>
          <w:sz w:val="24"/>
          <w:szCs w:val="24"/>
        </w:rPr>
        <w:t>85</w:t>
      </w:r>
      <w:r>
        <w:rPr>
          <w:rFonts w:hint="eastAsia"/>
          <w:sz w:val="24"/>
          <w:szCs w:val="24"/>
        </w:rPr>
        <w:t>分，按</w:t>
      </w:r>
      <w:r>
        <w:rPr>
          <w:rFonts w:hint="eastAsia"/>
          <w:sz w:val="24"/>
          <w:szCs w:val="24"/>
        </w:rPr>
        <w:t>9</w:t>
      </w:r>
      <w:r>
        <w:rPr>
          <w:sz w:val="24"/>
          <w:szCs w:val="24"/>
        </w:rPr>
        <w:t>5%</w:t>
      </w:r>
      <w:r>
        <w:rPr>
          <w:rFonts w:hint="eastAsia"/>
          <w:sz w:val="24"/>
          <w:szCs w:val="24"/>
        </w:rPr>
        <w:t>支付。</w:t>
      </w:r>
    </w:p>
    <w:p w:rsidR="001F5D44" w:rsidRDefault="001F5D44" w:rsidP="001F5D44">
      <w:pPr>
        <w:spacing w:line="360" w:lineRule="auto"/>
        <w:ind w:firstLineChars="200" w:firstLine="446"/>
        <w:rPr>
          <w:sz w:val="24"/>
          <w:szCs w:val="24"/>
        </w:rPr>
      </w:pPr>
      <w:r>
        <w:rPr>
          <w:sz w:val="24"/>
          <w:szCs w:val="24"/>
        </w:rPr>
        <w:t>2</w:t>
      </w:r>
      <w:r>
        <w:rPr>
          <w:rFonts w:hint="eastAsia"/>
          <w:sz w:val="24"/>
          <w:szCs w:val="24"/>
        </w:rPr>
        <w:t>、月度考核得分</w:t>
      </w:r>
      <w:r>
        <w:rPr>
          <w:rFonts w:hint="eastAsia"/>
          <w:sz w:val="24"/>
          <w:szCs w:val="24"/>
        </w:rPr>
        <w:t>70</w:t>
      </w:r>
      <w:r>
        <w:rPr>
          <w:rFonts w:hint="eastAsia"/>
          <w:sz w:val="24"/>
          <w:szCs w:val="24"/>
        </w:rPr>
        <w:t>至</w:t>
      </w:r>
      <w:r>
        <w:rPr>
          <w:rFonts w:hint="eastAsia"/>
          <w:sz w:val="24"/>
          <w:szCs w:val="24"/>
        </w:rPr>
        <w:t>85</w:t>
      </w:r>
      <w:r>
        <w:rPr>
          <w:rFonts w:hint="eastAsia"/>
          <w:sz w:val="24"/>
          <w:szCs w:val="24"/>
        </w:rPr>
        <w:t>分，按</w:t>
      </w:r>
      <w:r>
        <w:rPr>
          <w:rFonts w:hint="eastAsia"/>
          <w:sz w:val="24"/>
          <w:szCs w:val="24"/>
        </w:rPr>
        <w:t>80%</w:t>
      </w:r>
      <w:r>
        <w:rPr>
          <w:rFonts w:hint="eastAsia"/>
          <w:sz w:val="24"/>
          <w:szCs w:val="24"/>
        </w:rPr>
        <w:t>支付。</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、月度考核得分</w:t>
      </w:r>
      <w:r>
        <w:rPr>
          <w:rFonts w:hint="eastAsia"/>
          <w:sz w:val="24"/>
          <w:szCs w:val="24"/>
        </w:rPr>
        <w:t>60</w:t>
      </w:r>
      <w:r>
        <w:rPr>
          <w:rFonts w:hint="eastAsia"/>
          <w:sz w:val="24"/>
          <w:szCs w:val="24"/>
        </w:rPr>
        <w:t>至</w:t>
      </w:r>
      <w:r>
        <w:rPr>
          <w:rFonts w:hint="eastAsia"/>
          <w:sz w:val="24"/>
          <w:szCs w:val="24"/>
        </w:rPr>
        <w:t>69</w:t>
      </w:r>
      <w:r>
        <w:rPr>
          <w:rFonts w:hint="eastAsia"/>
          <w:sz w:val="24"/>
          <w:szCs w:val="24"/>
        </w:rPr>
        <w:t>分，按</w:t>
      </w:r>
      <w:r>
        <w:rPr>
          <w:rFonts w:hint="eastAsia"/>
          <w:sz w:val="24"/>
          <w:szCs w:val="24"/>
        </w:rPr>
        <w:t>60%</w:t>
      </w:r>
      <w:r>
        <w:rPr>
          <w:rFonts w:hint="eastAsia"/>
          <w:sz w:val="24"/>
          <w:szCs w:val="24"/>
        </w:rPr>
        <w:t>支付。</w:t>
      </w:r>
    </w:p>
    <w:p w:rsidR="001F5D44" w:rsidRDefault="001F5D44" w:rsidP="001F5D44">
      <w:pPr>
        <w:spacing w:line="360" w:lineRule="auto"/>
        <w:ind w:firstLineChars="200" w:firstLine="446"/>
        <w:rPr>
          <w:sz w:val="24"/>
          <w:szCs w:val="24"/>
        </w:rPr>
      </w:pPr>
      <w:r>
        <w:rPr>
          <w:sz w:val="24"/>
          <w:szCs w:val="24"/>
        </w:rPr>
        <w:t>4</w:t>
      </w:r>
      <w:r>
        <w:rPr>
          <w:rFonts w:hint="eastAsia"/>
          <w:sz w:val="24"/>
          <w:szCs w:val="24"/>
        </w:rPr>
        <w:t>、月度考核得分低于</w:t>
      </w:r>
      <w:r>
        <w:rPr>
          <w:rFonts w:hint="eastAsia"/>
          <w:sz w:val="24"/>
          <w:szCs w:val="24"/>
        </w:rPr>
        <w:t>60</w:t>
      </w:r>
      <w:r>
        <w:rPr>
          <w:rFonts w:hint="eastAsia"/>
          <w:sz w:val="24"/>
          <w:szCs w:val="24"/>
        </w:rPr>
        <w:t>分，不予支付。</w:t>
      </w:r>
    </w:p>
    <w:p w:rsidR="001F5D44" w:rsidRDefault="001F5D44" w:rsidP="001F5D44">
      <w:pPr>
        <w:spacing w:line="360" w:lineRule="auto"/>
        <w:ind w:firstLineChars="200" w:firstLine="446"/>
        <w:rPr>
          <w:sz w:val="24"/>
          <w:szCs w:val="24"/>
        </w:rPr>
      </w:pPr>
      <w:r>
        <w:rPr>
          <w:sz w:val="24"/>
          <w:szCs w:val="24"/>
        </w:rPr>
        <w:t>职能部门</w:t>
      </w:r>
      <w:r>
        <w:rPr>
          <w:rFonts w:hint="eastAsia"/>
          <w:sz w:val="24"/>
          <w:szCs w:val="24"/>
        </w:rPr>
        <w:t>对所监管工作</w:t>
      </w:r>
      <w:r>
        <w:rPr>
          <w:sz w:val="24"/>
          <w:szCs w:val="24"/>
        </w:rPr>
        <w:t>进行巡查</w:t>
      </w:r>
      <w:r>
        <w:rPr>
          <w:rFonts w:hint="eastAsia"/>
          <w:sz w:val="24"/>
          <w:szCs w:val="24"/>
        </w:rPr>
        <w:t>中</w:t>
      </w:r>
      <w:r>
        <w:rPr>
          <w:sz w:val="24"/>
          <w:szCs w:val="24"/>
        </w:rPr>
        <w:t>，如发现</w:t>
      </w:r>
      <w:r>
        <w:rPr>
          <w:rFonts w:hint="eastAsia"/>
          <w:sz w:val="24"/>
          <w:szCs w:val="24"/>
        </w:rPr>
        <w:t>下列工作</w:t>
      </w:r>
      <w:r>
        <w:rPr>
          <w:sz w:val="24"/>
          <w:szCs w:val="24"/>
        </w:rPr>
        <w:t>不达标，</w:t>
      </w:r>
      <w:r>
        <w:rPr>
          <w:rFonts w:hint="eastAsia"/>
          <w:sz w:val="24"/>
          <w:szCs w:val="24"/>
        </w:rPr>
        <w:t>在当月考核评分的基础上追加扣除当月相应的基础</w:t>
      </w:r>
      <w:r>
        <w:rPr>
          <w:sz w:val="24"/>
          <w:szCs w:val="24"/>
        </w:rPr>
        <w:t>物业费</w:t>
      </w:r>
      <w:r>
        <w:rPr>
          <w:rFonts w:hint="eastAsia"/>
          <w:sz w:val="24"/>
          <w:szCs w:val="24"/>
        </w:rPr>
        <w:t>，扣费标准如下：</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、卫生死角未按时清理的扣除</w:t>
      </w:r>
      <w:r>
        <w:rPr>
          <w:rFonts w:hint="eastAsia"/>
          <w:sz w:val="24"/>
          <w:szCs w:val="24"/>
        </w:rPr>
        <w:t>50</w:t>
      </w:r>
      <w:r>
        <w:rPr>
          <w:rFonts w:hint="eastAsia"/>
          <w:sz w:val="24"/>
          <w:szCs w:val="24"/>
        </w:rPr>
        <w:t>元</w:t>
      </w:r>
      <w:r>
        <w:rPr>
          <w:rFonts w:hint="eastAsia"/>
          <w:sz w:val="24"/>
          <w:szCs w:val="24"/>
        </w:rPr>
        <w:t>/</w:t>
      </w:r>
      <w:r>
        <w:rPr>
          <w:rFonts w:hint="eastAsia"/>
          <w:sz w:val="24"/>
          <w:szCs w:val="24"/>
        </w:rPr>
        <w:t>次。</w:t>
      </w:r>
    </w:p>
    <w:p w:rsidR="001F5D44" w:rsidRDefault="001F5D44" w:rsidP="001F5D44">
      <w:pPr>
        <w:spacing w:line="360" w:lineRule="auto"/>
        <w:ind w:firstLineChars="200" w:firstLine="446"/>
        <w:rPr>
          <w:sz w:val="24"/>
          <w:szCs w:val="24"/>
        </w:rPr>
      </w:pPr>
      <w:r>
        <w:rPr>
          <w:rFonts w:hint="eastAsia"/>
          <w:sz w:val="24"/>
          <w:szCs w:val="24"/>
        </w:rPr>
        <w:t>2</w:t>
      </w:r>
      <w:r>
        <w:rPr>
          <w:rFonts w:hint="eastAsia"/>
          <w:sz w:val="24"/>
          <w:szCs w:val="24"/>
        </w:rPr>
        <w:t>、保洁达标不彻底，校方提出后未能及时整改，扣除</w:t>
      </w:r>
      <w:r>
        <w:rPr>
          <w:rFonts w:hint="eastAsia"/>
          <w:sz w:val="24"/>
          <w:szCs w:val="24"/>
        </w:rPr>
        <w:t>50</w:t>
      </w:r>
      <w:r>
        <w:rPr>
          <w:rFonts w:hint="eastAsia"/>
          <w:sz w:val="24"/>
          <w:szCs w:val="24"/>
        </w:rPr>
        <w:t>元</w:t>
      </w:r>
      <w:r>
        <w:rPr>
          <w:rFonts w:hint="eastAsia"/>
          <w:sz w:val="24"/>
          <w:szCs w:val="24"/>
        </w:rPr>
        <w:t>/</w:t>
      </w:r>
      <w:r>
        <w:rPr>
          <w:rFonts w:hint="eastAsia"/>
          <w:sz w:val="24"/>
          <w:szCs w:val="24"/>
        </w:rPr>
        <w:t>次。</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、保洁区域卫生清洁状况不符合保洁工作标准的，一个月内在同一地点二次发生同类问题，扣除</w:t>
      </w:r>
      <w:r>
        <w:rPr>
          <w:rFonts w:hint="eastAsia"/>
          <w:sz w:val="24"/>
          <w:szCs w:val="24"/>
        </w:rPr>
        <w:t>100</w:t>
      </w:r>
      <w:r>
        <w:rPr>
          <w:rFonts w:hint="eastAsia"/>
          <w:sz w:val="24"/>
          <w:szCs w:val="24"/>
        </w:rPr>
        <w:t>元。</w:t>
      </w:r>
    </w:p>
    <w:p w:rsidR="001F5D44" w:rsidRDefault="001F5D44" w:rsidP="001F5D44">
      <w:pPr>
        <w:spacing w:line="360" w:lineRule="auto"/>
        <w:ind w:firstLineChars="200" w:firstLine="446"/>
        <w:rPr>
          <w:sz w:val="24"/>
          <w:szCs w:val="24"/>
        </w:rPr>
      </w:pPr>
      <w:r>
        <w:rPr>
          <w:rFonts w:hint="eastAsia"/>
          <w:sz w:val="24"/>
          <w:szCs w:val="24"/>
        </w:rPr>
        <w:t>4</w:t>
      </w:r>
      <w:r>
        <w:rPr>
          <w:rFonts w:hint="eastAsia"/>
          <w:sz w:val="24"/>
          <w:szCs w:val="24"/>
        </w:rPr>
        <w:t>、物业人员与学校师生发生口角、冲突，扣除</w:t>
      </w:r>
      <w:r>
        <w:rPr>
          <w:rFonts w:hint="eastAsia"/>
          <w:sz w:val="24"/>
          <w:szCs w:val="24"/>
        </w:rPr>
        <w:t>200</w:t>
      </w:r>
      <w:r>
        <w:rPr>
          <w:rFonts w:hint="eastAsia"/>
          <w:sz w:val="24"/>
          <w:szCs w:val="24"/>
        </w:rPr>
        <w:t>元。</w:t>
      </w:r>
    </w:p>
    <w:p w:rsidR="001F5D44" w:rsidRDefault="001F5D44" w:rsidP="001F5D44">
      <w:pPr>
        <w:spacing w:line="360" w:lineRule="auto"/>
        <w:ind w:firstLineChars="200" w:firstLine="446"/>
        <w:rPr>
          <w:sz w:val="24"/>
          <w:szCs w:val="24"/>
        </w:rPr>
      </w:pPr>
      <w:r>
        <w:rPr>
          <w:rFonts w:hint="eastAsia"/>
          <w:sz w:val="24"/>
          <w:szCs w:val="24"/>
        </w:rPr>
        <w:t>5</w:t>
      </w:r>
      <w:r>
        <w:rPr>
          <w:rFonts w:hint="eastAsia"/>
          <w:sz w:val="24"/>
          <w:szCs w:val="24"/>
        </w:rPr>
        <w:t>、地下有限空间作业未按操作规范操作或积少成多不疏通，造成污水外溢的扣除</w:t>
      </w:r>
      <w:r>
        <w:rPr>
          <w:rFonts w:hint="eastAsia"/>
          <w:sz w:val="24"/>
          <w:szCs w:val="24"/>
        </w:rPr>
        <w:t>2</w:t>
      </w:r>
      <w:r>
        <w:rPr>
          <w:sz w:val="24"/>
          <w:szCs w:val="24"/>
        </w:rPr>
        <w:t>00</w:t>
      </w:r>
      <w:r>
        <w:rPr>
          <w:rFonts w:hint="eastAsia"/>
          <w:sz w:val="24"/>
          <w:szCs w:val="24"/>
        </w:rPr>
        <w:t>元</w:t>
      </w:r>
      <w:r>
        <w:rPr>
          <w:rFonts w:hint="eastAsia"/>
          <w:sz w:val="24"/>
          <w:szCs w:val="24"/>
        </w:rPr>
        <w:t>/</w:t>
      </w:r>
      <w:r>
        <w:rPr>
          <w:rFonts w:hint="eastAsia"/>
          <w:sz w:val="24"/>
          <w:szCs w:val="24"/>
        </w:rPr>
        <w:t>次；未按时按规定向学校备案有限空间作业协议的一次性扣除物业费</w:t>
      </w:r>
      <w:r>
        <w:rPr>
          <w:rFonts w:hint="eastAsia"/>
          <w:sz w:val="24"/>
          <w:szCs w:val="24"/>
        </w:rPr>
        <w:t>40000</w:t>
      </w:r>
      <w:r>
        <w:rPr>
          <w:rFonts w:hint="eastAsia"/>
          <w:sz w:val="24"/>
          <w:szCs w:val="24"/>
        </w:rPr>
        <w:t>元。</w:t>
      </w:r>
    </w:p>
    <w:p w:rsidR="001F5D44" w:rsidRDefault="001F5D44" w:rsidP="001F5D44">
      <w:pPr>
        <w:spacing w:line="360" w:lineRule="auto"/>
        <w:ind w:firstLineChars="200" w:firstLine="446"/>
        <w:rPr>
          <w:sz w:val="24"/>
          <w:szCs w:val="24"/>
        </w:rPr>
      </w:pPr>
      <w:r>
        <w:rPr>
          <w:rFonts w:hint="eastAsia"/>
          <w:sz w:val="24"/>
          <w:szCs w:val="24"/>
        </w:rPr>
        <w:lastRenderedPageBreak/>
        <w:t>6</w:t>
      </w:r>
      <w:r>
        <w:rPr>
          <w:rFonts w:hint="eastAsia"/>
          <w:sz w:val="24"/>
          <w:szCs w:val="24"/>
        </w:rPr>
        <w:t>、物业人员倾倒生活垃圾的现象，扣除</w:t>
      </w:r>
      <w:r>
        <w:rPr>
          <w:rFonts w:hint="eastAsia"/>
          <w:sz w:val="24"/>
          <w:szCs w:val="24"/>
        </w:rPr>
        <w:t>1</w:t>
      </w:r>
      <w:r>
        <w:rPr>
          <w:sz w:val="24"/>
          <w:szCs w:val="24"/>
        </w:rPr>
        <w:t>00</w:t>
      </w:r>
      <w:r>
        <w:rPr>
          <w:rFonts w:hint="eastAsia"/>
          <w:sz w:val="24"/>
          <w:szCs w:val="24"/>
        </w:rPr>
        <w:t>元</w:t>
      </w:r>
      <w:r>
        <w:rPr>
          <w:rFonts w:hint="eastAsia"/>
          <w:sz w:val="24"/>
          <w:szCs w:val="24"/>
        </w:rPr>
        <w:t>/</w:t>
      </w:r>
      <w:r>
        <w:rPr>
          <w:rFonts w:hint="eastAsia"/>
          <w:sz w:val="24"/>
          <w:szCs w:val="24"/>
        </w:rPr>
        <w:t>次，</w:t>
      </w:r>
      <w:r>
        <w:rPr>
          <w:rFonts w:hint="eastAsia"/>
          <w:sz w:val="24"/>
          <w:szCs w:val="24"/>
        </w:rPr>
        <w:t>48</w:t>
      </w:r>
      <w:r>
        <w:rPr>
          <w:rFonts w:hint="eastAsia"/>
          <w:sz w:val="24"/>
          <w:szCs w:val="24"/>
        </w:rPr>
        <w:t>小时仍未清理的扣除当月基础物业费</w:t>
      </w:r>
      <w:r>
        <w:rPr>
          <w:rFonts w:hint="eastAsia"/>
          <w:sz w:val="24"/>
          <w:szCs w:val="24"/>
        </w:rPr>
        <w:t>5000</w:t>
      </w:r>
      <w:r>
        <w:rPr>
          <w:rFonts w:hint="eastAsia"/>
          <w:sz w:val="24"/>
          <w:szCs w:val="24"/>
        </w:rPr>
        <w:t>元。</w:t>
      </w:r>
    </w:p>
    <w:p w:rsidR="001F5D44" w:rsidRDefault="001F5D44" w:rsidP="001F5D44">
      <w:pPr>
        <w:spacing w:line="360" w:lineRule="auto"/>
        <w:ind w:firstLineChars="200" w:firstLine="446"/>
        <w:rPr>
          <w:sz w:val="24"/>
          <w:szCs w:val="24"/>
        </w:rPr>
      </w:pPr>
      <w:r>
        <w:rPr>
          <w:rFonts w:hint="eastAsia"/>
          <w:sz w:val="24"/>
          <w:szCs w:val="24"/>
        </w:rPr>
        <w:t>7</w:t>
      </w:r>
      <w:r>
        <w:rPr>
          <w:rFonts w:hint="eastAsia"/>
          <w:sz w:val="24"/>
          <w:szCs w:val="24"/>
        </w:rPr>
        <w:t>、生活垃圾清运未按时按规定向学校备案生活垃圾清运协议的一次性扣除物业费</w:t>
      </w:r>
      <w:r>
        <w:rPr>
          <w:rFonts w:hint="eastAsia"/>
          <w:sz w:val="24"/>
          <w:szCs w:val="24"/>
        </w:rPr>
        <w:t>150000</w:t>
      </w:r>
      <w:r>
        <w:rPr>
          <w:rFonts w:hint="eastAsia"/>
          <w:sz w:val="24"/>
          <w:szCs w:val="24"/>
        </w:rPr>
        <w:t>元。</w:t>
      </w:r>
    </w:p>
    <w:p w:rsidR="001F5D44" w:rsidRDefault="001F5D44" w:rsidP="001F5D44">
      <w:pPr>
        <w:spacing w:line="360" w:lineRule="auto"/>
        <w:ind w:firstLineChars="200" w:firstLine="446"/>
        <w:rPr>
          <w:sz w:val="24"/>
          <w:szCs w:val="24"/>
        </w:rPr>
      </w:pPr>
      <w:r>
        <w:rPr>
          <w:rFonts w:hint="eastAsia"/>
          <w:sz w:val="24"/>
          <w:szCs w:val="24"/>
        </w:rPr>
        <w:t>8</w:t>
      </w:r>
      <w:r>
        <w:rPr>
          <w:rFonts w:hint="eastAsia"/>
          <w:sz w:val="24"/>
          <w:szCs w:val="24"/>
        </w:rPr>
        <w:t>、垃圾站大门未做到随用随开，用闭即锁的，扣除</w:t>
      </w:r>
      <w:r>
        <w:rPr>
          <w:rFonts w:hint="eastAsia"/>
          <w:sz w:val="24"/>
          <w:szCs w:val="24"/>
        </w:rPr>
        <w:t>100</w:t>
      </w:r>
      <w:r>
        <w:rPr>
          <w:rFonts w:hint="eastAsia"/>
          <w:sz w:val="24"/>
          <w:szCs w:val="24"/>
        </w:rPr>
        <w:t>元</w:t>
      </w:r>
      <w:r>
        <w:rPr>
          <w:rFonts w:hint="eastAsia"/>
          <w:sz w:val="24"/>
          <w:szCs w:val="24"/>
        </w:rPr>
        <w:t>/</w:t>
      </w:r>
      <w:r>
        <w:rPr>
          <w:rFonts w:hint="eastAsia"/>
          <w:sz w:val="24"/>
          <w:szCs w:val="24"/>
        </w:rPr>
        <w:t>次。</w:t>
      </w:r>
    </w:p>
    <w:p w:rsidR="001F5D44" w:rsidRDefault="001F5D44" w:rsidP="001F5D44">
      <w:pPr>
        <w:spacing w:line="360" w:lineRule="auto"/>
        <w:ind w:firstLineChars="200" w:firstLine="446"/>
        <w:rPr>
          <w:sz w:val="24"/>
          <w:szCs w:val="24"/>
        </w:rPr>
      </w:pPr>
      <w:r>
        <w:rPr>
          <w:rFonts w:hint="eastAsia"/>
          <w:sz w:val="24"/>
          <w:szCs w:val="24"/>
        </w:rPr>
        <w:t>9</w:t>
      </w:r>
      <w:r>
        <w:rPr>
          <w:rFonts w:hint="eastAsia"/>
          <w:sz w:val="24"/>
          <w:szCs w:val="24"/>
        </w:rPr>
        <w:t>、教室粉笔、板擦、白板笔未按时摆放的，扣除</w:t>
      </w:r>
      <w:r>
        <w:rPr>
          <w:rFonts w:hint="eastAsia"/>
          <w:sz w:val="24"/>
          <w:szCs w:val="24"/>
        </w:rPr>
        <w:t>50</w:t>
      </w:r>
      <w:r>
        <w:rPr>
          <w:rFonts w:hint="eastAsia"/>
          <w:sz w:val="24"/>
          <w:szCs w:val="24"/>
        </w:rPr>
        <w:t>元</w:t>
      </w:r>
      <w:r>
        <w:rPr>
          <w:rFonts w:hint="eastAsia"/>
          <w:sz w:val="24"/>
          <w:szCs w:val="24"/>
        </w:rPr>
        <w:t>/</w:t>
      </w:r>
      <w:r>
        <w:rPr>
          <w:rFonts w:hint="eastAsia"/>
          <w:sz w:val="24"/>
          <w:szCs w:val="24"/>
        </w:rPr>
        <w:t>次。</w:t>
      </w:r>
    </w:p>
    <w:p w:rsidR="001F5D44" w:rsidRDefault="001F5D44" w:rsidP="001F5D44">
      <w:pPr>
        <w:spacing w:line="360" w:lineRule="auto"/>
        <w:ind w:firstLineChars="200" w:firstLine="446"/>
        <w:rPr>
          <w:sz w:val="24"/>
          <w:szCs w:val="24"/>
        </w:rPr>
      </w:pPr>
      <w:r>
        <w:rPr>
          <w:rFonts w:hint="eastAsia"/>
          <w:sz w:val="24"/>
          <w:szCs w:val="24"/>
        </w:rPr>
        <w:t>10</w:t>
      </w:r>
      <w:r>
        <w:rPr>
          <w:rFonts w:hint="eastAsia"/>
          <w:sz w:val="24"/>
          <w:szCs w:val="24"/>
        </w:rPr>
        <w:t>、物业人员对校方人员安排的工作不执行或借故拖延不做，扣除</w:t>
      </w:r>
      <w:r>
        <w:rPr>
          <w:rFonts w:hint="eastAsia"/>
          <w:sz w:val="24"/>
          <w:szCs w:val="24"/>
        </w:rPr>
        <w:t>500</w:t>
      </w:r>
      <w:r>
        <w:rPr>
          <w:rFonts w:hint="eastAsia"/>
          <w:sz w:val="24"/>
          <w:szCs w:val="24"/>
        </w:rPr>
        <w:t>元</w:t>
      </w:r>
      <w:r>
        <w:rPr>
          <w:rFonts w:hint="eastAsia"/>
          <w:sz w:val="24"/>
          <w:szCs w:val="24"/>
        </w:rPr>
        <w:t>/</w:t>
      </w:r>
      <w:r>
        <w:rPr>
          <w:rFonts w:hint="eastAsia"/>
          <w:sz w:val="24"/>
          <w:szCs w:val="24"/>
        </w:rPr>
        <w:t>次。</w:t>
      </w:r>
    </w:p>
    <w:p w:rsidR="001F5D44" w:rsidRDefault="001F5D44" w:rsidP="001F5D44">
      <w:pPr>
        <w:spacing w:line="360" w:lineRule="auto"/>
        <w:ind w:firstLineChars="200" w:firstLine="446"/>
        <w:rPr>
          <w:sz w:val="24"/>
          <w:szCs w:val="24"/>
        </w:rPr>
      </w:pPr>
      <w:r>
        <w:rPr>
          <w:rFonts w:hint="eastAsia"/>
          <w:sz w:val="24"/>
          <w:szCs w:val="24"/>
        </w:rPr>
        <w:t>11</w:t>
      </w:r>
      <w:r>
        <w:rPr>
          <w:rFonts w:hint="eastAsia"/>
          <w:sz w:val="24"/>
          <w:szCs w:val="24"/>
        </w:rPr>
        <w:t>、因中标供应商工作中出现重大失误或过错的，如由此给校方带来的经济损失，中标供应商应按照相关法律及双方协商的结果予以赔偿。</w:t>
      </w:r>
    </w:p>
    <w:p w:rsidR="001F5D44" w:rsidRDefault="001F5D44" w:rsidP="001F5D44">
      <w:pPr>
        <w:spacing w:line="360" w:lineRule="auto"/>
        <w:ind w:firstLineChars="200" w:firstLine="446"/>
        <w:rPr>
          <w:sz w:val="24"/>
          <w:szCs w:val="24"/>
        </w:rPr>
      </w:pPr>
      <w:r>
        <w:rPr>
          <w:rFonts w:hint="eastAsia"/>
          <w:sz w:val="24"/>
          <w:szCs w:val="24"/>
        </w:rPr>
        <w:t>12</w:t>
      </w:r>
      <w:r>
        <w:rPr>
          <w:rFonts w:hint="eastAsia"/>
          <w:sz w:val="24"/>
          <w:szCs w:val="24"/>
        </w:rPr>
        <w:t>、中标供应商借故不购买采购方认定的维修或其他服务中所需的物料、配件、工具、劳保用品等，扣除</w:t>
      </w:r>
      <w:r>
        <w:rPr>
          <w:rFonts w:hint="eastAsia"/>
          <w:sz w:val="24"/>
          <w:szCs w:val="24"/>
        </w:rPr>
        <w:t>20000</w:t>
      </w:r>
      <w:r>
        <w:rPr>
          <w:rFonts w:hint="eastAsia"/>
          <w:sz w:val="24"/>
          <w:szCs w:val="24"/>
        </w:rPr>
        <w:t>元</w:t>
      </w:r>
      <w:r>
        <w:rPr>
          <w:rFonts w:hint="eastAsia"/>
          <w:sz w:val="24"/>
          <w:szCs w:val="24"/>
        </w:rPr>
        <w:t>/</w:t>
      </w:r>
      <w:r>
        <w:rPr>
          <w:rFonts w:hint="eastAsia"/>
          <w:sz w:val="24"/>
          <w:szCs w:val="24"/>
        </w:rPr>
        <w:t>次。</w:t>
      </w:r>
    </w:p>
    <w:p w:rsidR="001F5D44" w:rsidRDefault="001F5D44" w:rsidP="001F5D44">
      <w:pPr>
        <w:pStyle w:val="a7"/>
        <w:ind w:firstLine="480"/>
      </w:pPr>
      <w:r>
        <w:rPr>
          <w:rFonts w:hint="eastAsia"/>
          <w:sz w:val="24"/>
          <w:szCs w:val="24"/>
        </w:rPr>
        <w:t>13</w:t>
      </w:r>
      <w:r>
        <w:rPr>
          <w:rFonts w:hint="eastAsia"/>
          <w:sz w:val="24"/>
          <w:szCs w:val="24"/>
        </w:rPr>
        <w:t>、其他供应商服务不到位的情况，由职能监管部门酌情扣款。</w:t>
      </w:r>
    </w:p>
    <w:p w:rsidR="001F5D44" w:rsidRDefault="001F5D44" w:rsidP="001F5D44">
      <w:pPr>
        <w:pStyle w:val="af3"/>
        <w:numPr>
          <w:ilvl w:val="0"/>
          <w:numId w:val="6"/>
        </w:numPr>
        <w:spacing w:line="360" w:lineRule="auto"/>
        <w:ind w:left="0" w:firstLine="448"/>
        <w:rPr>
          <w:b/>
          <w:bCs/>
          <w:sz w:val="24"/>
          <w:szCs w:val="24"/>
        </w:rPr>
      </w:pPr>
      <w:r>
        <w:rPr>
          <w:rFonts w:hint="eastAsia"/>
          <w:b/>
          <w:bCs/>
          <w:sz w:val="24"/>
          <w:szCs w:val="24"/>
        </w:rPr>
        <w:t>年度考核</w:t>
      </w:r>
    </w:p>
    <w:p w:rsidR="001F5D44" w:rsidRDefault="001F5D44" w:rsidP="001F5D44">
      <w:pPr>
        <w:spacing w:line="360" w:lineRule="auto"/>
        <w:ind w:firstLineChars="200" w:firstLine="446"/>
        <w:rPr>
          <w:sz w:val="24"/>
          <w:szCs w:val="24"/>
        </w:rPr>
      </w:pPr>
      <w:r>
        <w:rPr>
          <w:rFonts w:hint="eastAsia"/>
          <w:sz w:val="24"/>
          <w:szCs w:val="24"/>
        </w:rPr>
        <w:t>考核结果与采购人支付中标人年度考核服务费挂钩。办法如下：</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、年度考核得分高于</w:t>
      </w:r>
      <w:r>
        <w:rPr>
          <w:rFonts w:hint="eastAsia"/>
          <w:sz w:val="24"/>
          <w:szCs w:val="24"/>
        </w:rPr>
        <w:t>85</w:t>
      </w:r>
      <w:r>
        <w:rPr>
          <w:rFonts w:hint="eastAsia"/>
          <w:sz w:val="24"/>
          <w:szCs w:val="24"/>
        </w:rPr>
        <w:t>分，按物业费用</w:t>
      </w:r>
      <w:r>
        <w:rPr>
          <w:sz w:val="24"/>
          <w:szCs w:val="24"/>
        </w:rPr>
        <w:t>5%</w:t>
      </w:r>
      <w:r>
        <w:rPr>
          <w:rFonts w:hint="eastAsia"/>
          <w:sz w:val="24"/>
          <w:szCs w:val="24"/>
        </w:rPr>
        <w:t>支付。</w:t>
      </w:r>
    </w:p>
    <w:p w:rsidR="001F5D44" w:rsidRDefault="001F5D44" w:rsidP="001F5D44">
      <w:pPr>
        <w:spacing w:line="360" w:lineRule="auto"/>
        <w:ind w:firstLineChars="200" w:firstLine="446"/>
        <w:rPr>
          <w:sz w:val="24"/>
          <w:szCs w:val="24"/>
        </w:rPr>
      </w:pPr>
      <w:r>
        <w:rPr>
          <w:sz w:val="24"/>
          <w:szCs w:val="24"/>
        </w:rPr>
        <w:t>2</w:t>
      </w:r>
      <w:r>
        <w:rPr>
          <w:rFonts w:hint="eastAsia"/>
          <w:sz w:val="24"/>
          <w:szCs w:val="24"/>
        </w:rPr>
        <w:t>、年度考核得分</w:t>
      </w:r>
      <w:r>
        <w:rPr>
          <w:rFonts w:hint="eastAsia"/>
          <w:sz w:val="24"/>
          <w:szCs w:val="24"/>
        </w:rPr>
        <w:t>70</w:t>
      </w:r>
      <w:r>
        <w:rPr>
          <w:rFonts w:hint="eastAsia"/>
          <w:sz w:val="24"/>
          <w:szCs w:val="24"/>
        </w:rPr>
        <w:t>至</w:t>
      </w:r>
      <w:r>
        <w:rPr>
          <w:rFonts w:hint="eastAsia"/>
          <w:sz w:val="24"/>
          <w:szCs w:val="24"/>
        </w:rPr>
        <w:t>85</w:t>
      </w:r>
      <w:r>
        <w:rPr>
          <w:rFonts w:hint="eastAsia"/>
          <w:sz w:val="24"/>
          <w:szCs w:val="24"/>
        </w:rPr>
        <w:t>分，按物业费用</w:t>
      </w:r>
      <w:r>
        <w:rPr>
          <w:sz w:val="24"/>
          <w:szCs w:val="24"/>
        </w:rPr>
        <w:t>3</w:t>
      </w:r>
      <w:r>
        <w:rPr>
          <w:rFonts w:hint="eastAsia"/>
          <w:sz w:val="24"/>
          <w:szCs w:val="24"/>
        </w:rPr>
        <w:t>%</w:t>
      </w:r>
      <w:r>
        <w:rPr>
          <w:rFonts w:hint="eastAsia"/>
          <w:sz w:val="24"/>
          <w:szCs w:val="24"/>
        </w:rPr>
        <w:t>支付。</w:t>
      </w:r>
    </w:p>
    <w:p w:rsidR="001F5D44" w:rsidRDefault="001F5D44" w:rsidP="001F5D44">
      <w:pPr>
        <w:spacing w:line="360" w:lineRule="auto"/>
        <w:ind w:firstLineChars="200" w:firstLine="446"/>
        <w:rPr>
          <w:sz w:val="24"/>
          <w:szCs w:val="24"/>
        </w:rPr>
      </w:pPr>
      <w:r>
        <w:rPr>
          <w:rFonts w:hint="eastAsia"/>
          <w:sz w:val="24"/>
          <w:szCs w:val="24"/>
        </w:rPr>
        <w:t>3</w:t>
      </w:r>
      <w:r>
        <w:rPr>
          <w:rFonts w:hint="eastAsia"/>
          <w:sz w:val="24"/>
          <w:szCs w:val="24"/>
        </w:rPr>
        <w:t>、年度考核得分</w:t>
      </w:r>
      <w:r>
        <w:rPr>
          <w:rFonts w:hint="eastAsia"/>
          <w:sz w:val="24"/>
          <w:szCs w:val="24"/>
        </w:rPr>
        <w:t>60</w:t>
      </w:r>
      <w:r>
        <w:rPr>
          <w:rFonts w:hint="eastAsia"/>
          <w:sz w:val="24"/>
          <w:szCs w:val="24"/>
        </w:rPr>
        <w:t>至</w:t>
      </w:r>
      <w:r>
        <w:rPr>
          <w:rFonts w:hint="eastAsia"/>
          <w:sz w:val="24"/>
          <w:szCs w:val="24"/>
        </w:rPr>
        <w:t>69</w:t>
      </w:r>
      <w:r>
        <w:rPr>
          <w:rFonts w:hint="eastAsia"/>
          <w:sz w:val="24"/>
          <w:szCs w:val="24"/>
        </w:rPr>
        <w:t>分，按物业费用</w:t>
      </w:r>
      <w:r>
        <w:rPr>
          <w:sz w:val="24"/>
          <w:szCs w:val="24"/>
        </w:rPr>
        <w:t>1</w:t>
      </w:r>
      <w:r>
        <w:rPr>
          <w:rFonts w:hint="eastAsia"/>
          <w:sz w:val="24"/>
          <w:szCs w:val="24"/>
        </w:rPr>
        <w:t>%</w:t>
      </w:r>
      <w:r>
        <w:rPr>
          <w:rFonts w:hint="eastAsia"/>
          <w:sz w:val="24"/>
          <w:szCs w:val="24"/>
        </w:rPr>
        <w:t>支付。</w:t>
      </w:r>
    </w:p>
    <w:p w:rsidR="001F5D44" w:rsidRDefault="001F5D44" w:rsidP="001F5D44">
      <w:pPr>
        <w:spacing w:line="360" w:lineRule="auto"/>
        <w:ind w:firstLineChars="200" w:firstLine="446"/>
        <w:rPr>
          <w:sz w:val="24"/>
          <w:szCs w:val="24"/>
        </w:rPr>
      </w:pPr>
      <w:r>
        <w:rPr>
          <w:sz w:val="24"/>
          <w:szCs w:val="24"/>
        </w:rPr>
        <w:t>4</w:t>
      </w:r>
      <w:r>
        <w:rPr>
          <w:rFonts w:hint="eastAsia"/>
          <w:sz w:val="24"/>
          <w:szCs w:val="24"/>
        </w:rPr>
        <w:t>、年度考核得分低于</w:t>
      </w:r>
      <w:r>
        <w:rPr>
          <w:rFonts w:hint="eastAsia"/>
          <w:sz w:val="24"/>
          <w:szCs w:val="24"/>
        </w:rPr>
        <w:t>60</w:t>
      </w:r>
      <w:r>
        <w:rPr>
          <w:rFonts w:hint="eastAsia"/>
          <w:sz w:val="24"/>
          <w:szCs w:val="24"/>
        </w:rPr>
        <w:t>分，不予支付。</w:t>
      </w:r>
    </w:p>
    <w:p w:rsidR="001F5D44" w:rsidRDefault="001F5D44" w:rsidP="001F5D44">
      <w:pPr>
        <w:spacing w:line="360" w:lineRule="auto"/>
        <w:ind w:firstLineChars="200" w:firstLine="446"/>
        <w:rPr>
          <w:sz w:val="24"/>
          <w:szCs w:val="24"/>
        </w:rPr>
      </w:pPr>
      <w:r>
        <w:rPr>
          <w:rFonts w:hint="eastAsia"/>
          <w:sz w:val="24"/>
          <w:szCs w:val="24"/>
        </w:rPr>
        <w:t>服务期限内，如出现以下情况，解除合同：</w:t>
      </w:r>
    </w:p>
    <w:p w:rsidR="001F5D44" w:rsidRDefault="001F5D44" w:rsidP="001F5D44">
      <w:pPr>
        <w:spacing w:line="360" w:lineRule="auto"/>
        <w:ind w:firstLineChars="200" w:firstLine="446"/>
        <w:rPr>
          <w:sz w:val="24"/>
          <w:szCs w:val="24"/>
        </w:rPr>
      </w:pPr>
      <w:r>
        <w:rPr>
          <w:rFonts w:hint="eastAsia"/>
          <w:sz w:val="24"/>
          <w:szCs w:val="24"/>
        </w:rPr>
        <w:t>1</w:t>
      </w:r>
      <w:r>
        <w:rPr>
          <w:rFonts w:hint="eastAsia"/>
          <w:sz w:val="24"/>
          <w:szCs w:val="24"/>
        </w:rPr>
        <w:t>、服务期内考核得分累计三次低于</w:t>
      </w:r>
      <w:r>
        <w:rPr>
          <w:rFonts w:hint="eastAsia"/>
          <w:sz w:val="24"/>
          <w:szCs w:val="24"/>
        </w:rPr>
        <w:t>60</w:t>
      </w:r>
      <w:r>
        <w:rPr>
          <w:rFonts w:hint="eastAsia"/>
          <w:sz w:val="24"/>
          <w:szCs w:val="24"/>
        </w:rPr>
        <w:t>分时，解除合同。</w:t>
      </w:r>
    </w:p>
    <w:p w:rsidR="001F5D44" w:rsidRDefault="001F5D44" w:rsidP="001F5D44">
      <w:pPr>
        <w:spacing w:line="360" w:lineRule="auto"/>
        <w:ind w:firstLineChars="200" w:firstLine="446"/>
        <w:rPr>
          <w:sz w:val="24"/>
          <w:szCs w:val="24"/>
        </w:rPr>
      </w:pPr>
      <w:r>
        <w:rPr>
          <w:sz w:val="24"/>
          <w:szCs w:val="24"/>
        </w:rPr>
        <w:t>2</w:t>
      </w:r>
      <w:r>
        <w:rPr>
          <w:rFonts w:hint="eastAsia"/>
          <w:sz w:val="24"/>
          <w:szCs w:val="24"/>
        </w:rPr>
        <w:t>、严禁中标人在服务区域内从事任何形式的经营活动，一经发现，解除合同。</w:t>
      </w:r>
    </w:p>
    <w:p w:rsidR="001F5D44" w:rsidRDefault="001F5D44" w:rsidP="001F5D44">
      <w:pPr>
        <w:spacing w:line="360" w:lineRule="auto"/>
        <w:ind w:firstLineChars="200" w:firstLine="446"/>
        <w:rPr>
          <w:sz w:val="24"/>
          <w:szCs w:val="24"/>
        </w:rPr>
      </w:pPr>
      <w:r>
        <w:rPr>
          <w:sz w:val="24"/>
          <w:szCs w:val="24"/>
        </w:rPr>
        <w:t>3</w:t>
      </w:r>
      <w:r>
        <w:rPr>
          <w:rFonts w:hint="eastAsia"/>
          <w:sz w:val="24"/>
          <w:szCs w:val="24"/>
        </w:rPr>
        <w:t>、本办法由采购人负责组织实施并给予解释。</w:t>
      </w:r>
    </w:p>
    <w:p w:rsidR="001F5D44" w:rsidRDefault="001F5D44" w:rsidP="001F5D44">
      <w:pPr>
        <w:pStyle w:val="a7"/>
      </w:pPr>
    </w:p>
    <w:p w:rsidR="001F5D44" w:rsidRDefault="001F5D44" w:rsidP="001F5D44">
      <w:pPr>
        <w:spacing w:line="360" w:lineRule="auto"/>
        <w:ind w:firstLineChars="200" w:firstLine="446"/>
        <w:rPr>
          <w:sz w:val="24"/>
          <w:szCs w:val="24"/>
        </w:rPr>
      </w:pPr>
      <w:r>
        <w:rPr>
          <w:rFonts w:hint="eastAsia"/>
          <w:sz w:val="24"/>
          <w:szCs w:val="24"/>
        </w:rPr>
        <w:t>附件三</w:t>
      </w:r>
    </w:p>
    <w:p w:rsidR="001F5D44" w:rsidRDefault="001F5D44" w:rsidP="001F5D44">
      <w:pPr>
        <w:spacing w:after="120"/>
        <w:ind w:firstLine="562"/>
        <w:jc w:val="center"/>
        <w:rPr>
          <w:rFonts w:ascii="宋体" w:hAnsi="宋体" w:cs="宋体"/>
          <w:b/>
          <w:bCs/>
          <w:sz w:val="28"/>
          <w:szCs w:val="28"/>
        </w:rPr>
      </w:pPr>
      <w:r>
        <w:rPr>
          <w:rFonts w:ascii="宋体" w:hAnsi="宋体" w:cs="宋体" w:hint="eastAsia"/>
          <w:b/>
          <w:bCs/>
          <w:sz w:val="28"/>
          <w:szCs w:val="28"/>
        </w:rPr>
        <w:lastRenderedPageBreak/>
        <w:t>天津外国语大学物业管理服务项目质量考核评分细则（试行）</w:t>
      </w:r>
    </w:p>
    <w:tbl>
      <w:tblPr>
        <w:tblStyle w:val="10"/>
        <w:tblW w:w="10145" w:type="dxa"/>
        <w:jc w:val="center"/>
        <w:tblLook w:val="04A0" w:firstRow="1" w:lastRow="0" w:firstColumn="1" w:lastColumn="0" w:noHBand="0" w:noVBand="1"/>
      </w:tblPr>
      <w:tblGrid>
        <w:gridCol w:w="1346"/>
        <w:gridCol w:w="5415"/>
        <w:gridCol w:w="2220"/>
        <w:gridCol w:w="1164"/>
      </w:tblGrid>
      <w:tr w:rsidR="001F5D44" w:rsidTr="00540D10">
        <w:trPr>
          <w:trHeight w:val="599"/>
          <w:jc w:val="center"/>
        </w:trPr>
        <w:tc>
          <w:tcPr>
            <w:tcW w:w="1346" w:type="dxa"/>
            <w:vAlign w:val="center"/>
          </w:tcPr>
          <w:p w:rsidR="001F5D44" w:rsidRDefault="001F5D44" w:rsidP="00540D10">
            <w:pPr>
              <w:spacing w:line="360" w:lineRule="auto"/>
              <w:jc w:val="center"/>
              <w:rPr>
                <w:rFonts w:ascii="宋体" w:hAnsi="宋体" w:cs="宋体"/>
                <w:b/>
                <w:bCs/>
                <w:sz w:val="24"/>
                <w:szCs w:val="24"/>
              </w:rPr>
            </w:pPr>
            <w:r>
              <w:rPr>
                <w:rFonts w:ascii="宋体" w:hAnsi="宋体" w:cs="宋体" w:hint="eastAsia"/>
                <w:b/>
                <w:bCs/>
                <w:sz w:val="24"/>
                <w:szCs w:val="24"/>
              </w:rPr>
              <w:t>考核项目</w:t>
            </w:r>
          </w:p>
        </w:tc>
        <w:tc>
          <w:tcPr>
            <w:tcW w:w="5415" w:type="dxa"/>
            <w:vAlign w:val="center"/>
          </w:tcPr>
          <w:p w:rsidR="001F5D44" w:rsidRDefault="001F5D44" w:rsidP="00540D10">
            <w:pPr>
              <w:spacing w:line="360" w:lineRule="auto"/>
              <w:jc w:val="center"/>
              <w:rPr>
                <w:rFonts w:ascii="宋体" w:hAnsi="宋体" w:cs="宋体"/>
                <w:b/>
                <w:bCs/>
                <w:sz w:val="24"/>
                <w:szCs w:val="24"/>
              </w:rPr>
            </w:pPr>
            <w:r>
              <w:rPr>
                <w:rFonts w:ascii="宋体" w:hAnsi="宋体" w:cs="宋体" w:hint="eastAsia"/>
                <w:b/>
                <w:bCs/>
                <w:sz w:val="24"/>
                <w:szCs w:val="24"/>
              </w:rPr>
              <w:t>考核内容</w:t>
            </w:r>
          </w:p>
        </w:tc>
        <w:tc>
          <w:tcPr>
            <w:tcW w:w="2220" w:type="dxa"/>
            <w:vAlign w:val="center"/>
          </w:tcPr>
          <w:p w:rsidR="001F5D44" w:rsidRDefault="001F5D44" w:rsidP="00540D10">
            <w:pPr>
              <w:spacing w:line="360" w:lineRule="auto"/>
              <w:jc w:val="center"/>
              <w:rPr>
                <w:rFonts w:ascii="宋体" w:hAnsi="宋体" w:cs="宋体"/>
                <w:b/>
                <w:bCs/>
                <w:sz w:val="24"/>
                <w:szCs w:val="24"/>
              </w:rPr>
            </w:pPr>
            <w:r>
              <w:rPr>
                <w:rFonts w:ascii="宋体" w:hAnsi="宋体" w:cs="宋体" w:hint="eastAsia"/>
                <w:b/>
                <w:bCs/>
                <w:sz w:val="24"/>
                <w:szCs w:val="24"/>
              </w:rPr>
              <w:t>分值</w:t>
            </w:r>
          </w:p>
        </w:tc>
        <w:tc>
          <w:tcPr>
            <w:tcW w:w="1164" w:type="dxa"/>
            <w:vAlign w:val="center"/>
          </w:tcPr>
          <w:p w:rsidR="001F5D44" w:rsidRDefault="001F5D44" w:rsidP="00540D10">
            <w:pPr>
              <w:spacing w:line="360" w:lineRule="auto"/>
              <w:jc w:val="center"/>
              <w:rPr>
                <w:rFonts w:ascii="宋体" w:hAnsi="宋体" w:cs="宋体"/>
                <w:b/>
                <w:bCs/>
                <w:sz w:val="24"/>
                <w:szCs w:val="24"/>
              </w:rPr>
            </w:pPr>
            <w:r>
              <w:rPr>
                <w:rFonts w:ascii="宋体" w:hAnsi="宋体" w:cs="宋体" w:hint="eastAsia"/>
                <w:b/>
                <w:bCs/>
                <w:sz w:val="24"/>
                <w:szCs w:val="24"/>
              </w:rPr>
              <w:t>备注</w:t>
            </w:r>
          </w:p>
        </w:tc>
      </w:tr>
      <w:tr w:rsidR="001F5D44" w:rsidTr="00540D10">
        <w:trPr>
          <w:jc w:val="center"/>
        </w:trPr>
        <w:tc>
          <w:tcPr>
            <w:tcW w:w="10145" w:type="dxa"/>
            <w:gridSpan w:val="4"/>
            <w:vAlign w:val="center"/>
          </w:tcPr>
          <w:p w:rsidR="001F5D44" w:rsidRDefault="001F5D44" w:rsidP="00540D10">
            <w:pPr>
              <w:spacing w:line="360" w:lineRule="auto"/>
              <w:jc w:val="left"/>
              <w:rPr>
                <w:rFonts w:ascii="宋体" w:hAnsi="宋体" w:cs="宋体"/>
                <w:sz w:val="24"/>
                <w:szCs w:val="24"/>
              </w:rPr>
            </w:pPr>
            <w:r>
              <w:rPr>
                <w:rFonts w:ascii="宋体" w:hAnsi="宋体" w:cs="宋体" w:hint="eastAsia"/>
                <w:b/>
                <w:bCs/>
                <w:sz w:val="24"/>
                <w:szCs w:val="24"/>
              </w:rPr>
              <w:t>一、综合管理（10分）</w:t>
            </w:r>
          </w:p>
        </w:tc>
      </w:tr>
      <w:tr w:rsidR="001F5D44" w:rsidTr="00540D10">
        <w:trPr>
          <w:jc w:val="center"/>
        </w:trPr>
        <w:tc>
          <w:tcPr>
            <w:tcW w:w="1346" w:type="dxa"/>
            <w:vMerge w:val="restart"/>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人员情况</w:t>
            </w:r>
          </w:p>
        </w:tc>
        <w:tc>
          <w:tcPr>
            <w:tcW w:w="5415"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人员数量符合要求、出勤良好（3分）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346" w:type="dxa"/>
            <w:vMerge/>
            <w:vAlign w:val="center"/>
          </w:tcPr>
          <w:p w:rsidR="001F5D44" w:rsidRDefault="001F5D44" w:rsidP="00540D10">
            <w:pPr>
              <w:spacing w:line="360" w:lineRule="auto"/>
              <w:rPr>
                <w:rFonts w:ascii="宋体" w:hAnsi="宋体" w:cs="宋体"/>
                <w:sz w:val="24"/>
                <w:szCs w:val="24"/>
              </w:rPr>
            </w:pPr>
          </w:p>
        </w:tc>
        <w:tc>
          <w:tcPr>
            <w:tcW w:w="5415"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人员资质满足岗位要求、持证上岗（3分）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工作执行力</w:t>
            </w:r>
          </w:p>
        </w:tc>
        <w:tc>
          <w:tcPr>
            <w:tcW w:w="5415"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服从校方管理、对校方安排的工作执行有力（3分）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工作资料</w:t>
            </w:r>
          </w:p>
        </w:tc>
        <w:tc>
          <w:tcPr>
            <w:tcW w:w="5415"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各项工作记录真实、完整（1分）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每发现1处不符合要求的扣1分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0145" w:type="dxa"/>
            <w:gridSpan w:val="4"/>
            <w:vAlign w:val="center"/>
          </w:tcPr>
          <w:p w:rsidR="001F5D44" w:rsidRDefault="001F5D44" w:rsidP="00540D10">
            <w:pPr>
              <w:spacing w:line="360" w:lineRule="auto"/>
              <w:rPr>
                <w:rFonts w:ascii="宋体" w:hAnsi="宋体" w:cs="宋体"/>
                <w:sz w:val="24"/>
                <w:szCs w:val="24"/>
              </w:rPr>
            </w:pPr>
            <w:r>
              <w:rPr>
                <w:rFonts w:ascii="宋体" w:hAnsi="宋体" w:cs="宋体" w:hint="eastAsia"/>
                <w:b/>
                <w:bCs/>
                <w:sz w:val="24"/>
                <w:szCs w:val="24"/>
              </w:rPr>
              <w:t>二、保洁工作（30分）</w:t>
            </w: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保洁工作</w:t>
            </w:r>
          </w:p>
        </w:tc>
        <w:tc>
          <w:tcPr>
            <w:tcW w:w="5415" w:type="dxa"/>
            <w:vAlign w:val="center"/>
          </w:tcPr>
          <w:p w:rsidR="001F5D44" w:rsidRDefault="001F5D44" w:rsidP="00540D10">
            <w:pPr>
              <w:widowControl/>
              <w:spacing w:line="360" w:lineRule="auto"/>
              <w:rPr>
                <w:rFonts w:ascii="宋体" w:hAnsi="宋体" w:cs="宋体"/>
                <w:kern w:val="20"/>
                <w:sz w:val="24"/>
                <w:szCs w:val="24"/>
                <w:lang w:val="zh-CN"/>
              </w:rPr>
            </w:pPr>
            <w:r>
              <w:rPr>
                <w:rFonts w:ascii="宋体" w:hAnsi="宋体" w:cs="宋体" w:hint="eastAsia"/>
                <w:kern w:val="20"/>
                <w:sz w:val="24"/>
                <w:szCs w:val="24"/>
                <w:lang w:val="zh-CN"/>
              </w:rPr>
              <w:t>按照《天津外国语大学物业管理服务项目量标准（试行）》完成保洁工作（</w:t>
            </w:r>
            <w:r>
              <w:rPr>
                <w:rFonts w:ascii="宋体" w:hAnsi="宋体" w:cs="宋体" w:hint="eastAsia"/>
                <w:kern w:val="20"/>
                <w:sz w:val="24"/>
                <w:szCs w:val="24"/>
              </w:rPr>
              <w:t>24</w:t>
            </w:r>
            <w:r>
              <w:rPr>
                <w:rFonts w:ascii="宋体" w:hAnsi="宋体" w:cs="宋体" w:hint="eastAsia"/>
                <w:kern w:val="20"/>
                <w:sz w:val="24"/>
                <w:szCs w:val="24"/>
                <w:lang w:val="zh-CN"/>
              </w:rPr>
              <w:t>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保洁工具、耗材</w:t>
            </w:r>
          </w:p>
        </w:tc>
        <w:tc>
          <w:tcPr>
            <w:tcW w:w="5415"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按照校方规定配备保洁工具、准备保洁耗材（6分）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0145" w:type="dxa"/>
            <w:gridSpan w:val="4"/>
            <w:vAlign w:val="center"/>
          </w:tcPr>
          <w:p w:rsidR="001F5D44" w:rsidRDefault="001F5D44" w:rsidP="00540D10">
            <w:pPr>
              <w:spacing w:line="360" w:lineRule="auto"/>
              <w:rPr>
                <w:rFonts w:ascii="宋体" w:hAnsi="宋体" w:cs="宋体"/>
                <w:sz w:val="24"/>
                <w:szCs w:val="24"/>
              </w:rPr>
            </w:pPr>
            <w:r>
              <w:rPr>
                <w:rFonts w:ascii="宋体" w:hAnsi="宋体" w:cs="宋体" w:hint="eastAsia"/>
                <w:b/>
                <w:bCs/>
                <w:sz w:val="24"/>
                <w:szCs w:val="24"/>
              </w:rPr>
              <w:t>三、秩序管理（15分）</w:t>
            </w: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办公楼管理</w:t>
            </w:r>
          </w:p>
        </w:tc>
        <w:tc>
          <w:tcPr>
            <w:tcW w:w="5415" w:type="dxa"/>
            <w:vAlign w:val="center"/>
          </w:tcPr>
          <w:p w:rsidR="001F5D44" w:rsidRDefault="001F5D44" w:rsidP="00540D10">
            <w:pPr>
              <w:widowControl/>
              <w:spacing w:line="360" w:lineRule="auto"/>
              <w:rPr>
                <w:rFonts w:ascii="宋体" w:hAnsi="宋体" w:cs="宋体"/>
                <w:kern w:val="20"/>
                <w:sz w:val="24"/>
                <w:szCs w:val="24"/>
                <w:lang w:val="zh-CN"/>
              </w:rPr>
            </w:pPr>
            <w:r>
              <w:rPr>
                <w:rFonts w:ascii="宋体" w:hAnsi="宋体" w:cs="宋体" w:hint="eastAsia"/>
                <w:kern w:val="20"/>
                <w:sz w:val="24"/>
                <w:szCs w:val="24"/>
                <w:lang w:val="zh-CN"/>
              </w:rPr>
              <w:t>按照《天津外国语大学物业管理服务项目质量标准（试行）》和校园管理中心要求完成秩序管理工作（</w:t>
            </w:r>
            <w:r>
              <w:rPr>
                <w:rFonts w:ascii="宋体" w:hAnsi="宋体" w:cs="宋体" w:hint="eastAsia"/>
                <w:kern w:val="20"/>
                <w:sz w:val="24"/>
                <w:szCs w:val="24"/>
              </w:rPr>
              <w:t>15</w:t>
            </w:r>
            <w:r>
              <w:rPr>
                <w:rFonts w:ascii="宋体" w:hAnsi="宋体" w:cs="宋体" w:hint="eastAsia"/>
                <w:kern w:val="20"/>
                <w:sz w:val="24"/>
                <w:szCs w:val="24"/>
                <w:lang w:val="zh-CN"/>
              </w:rPr>
              <w:t>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0145" w:type="dxa"/>
            <w:gridSpan w:val="4"/>
            <w:vAlign w:val="center"/>
          </w:tcPr>
          <w:p w:rsidR="001F5D44" w:rsidRDefault="001F5D44" w:rsidP="00540D10">
            <w:pPr>
              <w:spacing w:line="360" w:lineRule="auto"/>
              <w:rPr>
                <w:rFonts w:ascii="宋体" w:hAnsi="宋体" w:cs="宋体"/>
                <w:sz w:val="24"/>
                <w:szCs w:val="24"/>
              </w:rPr>
            </w:pPr>
            <w:r>
              <w:rPr>
                <w:rFonts w:ascii="宋体" w:hAnsi="宋体" w:cs="宋体" w:hint="eastAsia"/>
                <w:b/>
                <w:bCs/>
                <w:sz w:val="24"/>
                <w:szCs w:val="24"/>
              </w:rPr>
              <w:t>四、维修工作（30分）</w:t>
            </w: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维修工作</w:t>
            </w:r>
          </w:p>
        </w:tc>
        <w:tc>
          <w:tcPr>
            <w:tcW w:w="5415" w:type="dxa"/>
            <w:vAlign w:val="center"/>
          </w:tcPr>
          <w:p w:rsidR="001F5D44" w:rsidRDefault="001F5D44" w:rsidP="00540D10">
            <w:pPr>
              <w:widowControl/>
              <w:spacing w:line="360" w:lineRule="auto"/>
              <w:rPr>
                <w:rFonts w:ascii="宋体" w:hAnsi="宋体" w:cs="宋体"/>
                <w:kern w:val="20"/>
                <w:sz w:val="24"/>
                <w:szCs w:val="24"/>
                <w:lang w:val="zh-CN"/>
              </w:rPr>
            </w:pPr>
            <w:r>
              <w:rPr>
                <w:rFonts w:ascii="宋体" w:hAnsi="宋体" w:cs="宋体" w:hint="eastAsia"/>
                <w:kern w:val="20"/>
                <w:sz w:val="24"/>
                <w:szCs w:val="24"/>
                <w:lang w:val="zh-CN"/>
              </w:rPr>
              <w:t>按照《天津外国语大学物业管理服务项目质量标准（试行）》和校园管理中心要求完成</w:t>
            </w:r>
            <w:r>
              <w:rPr>
                <w:rFonts w:ascii="宋体" w:hAnsi="宋体" w:cs="宋体" w:hint="eastAsia"/>
                <w:kern w:val="20"/>
                <w:sz w:val="24"/>
                <w:szCs w:val="24"/>
              </w:rPr>
              <w:t>维修</w:t>
            </w:r>
            <w:r>
              <w:rPr>
                <w:rFonts w:ascii="宋体" w:hAnsi="宋体" w:cs="宋体" w:hint="eastAsia"/>
                <w:kern w:val="20"/>
                <w:sz w:val="24"/>
                <w:szCs w:val="24"/>
                <w:lang w:val="zh-CN"/>
              </w:rPr>
              <w:t>工作（</w:t>
            </w:r>
            <w:r>
              <w:rPr>
                <w:rFonts w:ascii="宋体" w:hAnsi="宋体" w:cs="宋体" w:hint="eastAsia"/>
                <w:kern w:val="20"/>
                <w:sz w:val="24"/>
                <w:szCs w:val="24"/>
              </w:rPr>
              <w:t>24</w:t>
            </w:r>
            <w:r>
              <w:rPr>
                <w:rFonts w:ascii="宋体" w:hAnsi="宋体" w:cs="宋体" w:hint="eastAsia"/>
                <w:kern w:val="20"/>
                <w:sz w:val="24"/>
                <w:szCs w:val="24"/>
                <w:lang w:val="zh-CN"/>
              </w:rPr>
              <w:t>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维修物料</w:t>
            </w:r>
          </w:p>
        </w:tc>
        <w:tc>
          <w:tcPr>
            <w:tcW w:w="5415" w:type="dxa"/>
            <w:vAlign w:val="center"/>
          </w:tcPr>
          <w:p w:rsidR="001F5D44" w:rsidRDefault="001F5D44" w:rsidP="00540D10">
            <w:pPr>
              <w:widowControl/>
              <w:spacing w:line="360" w:lineRule="auto"/>
              <w:rPr>
                <w:rFonts w:ascii="宋体" w:hAnsi="宋体" w:cs="宋体"/>
                <w:kern w:val="20"/>
                <w:sz w:val="24"/>
                <w:szCs w:val="24"/>
                <w:lang w:val="zh-CN"/>
              </w:rPr>
            </w:pPr>
            <w:r>
              <w:rPr>
                <w:rFonts w:ascii="宋体" w:hAnsi="宋体" w:cs="宋体" w:hint="eastAsia"/>
                <w:kern w:val="20"/>
                <w:sz w:val="24"/>
                <w:szCs w:val="24"/>
                <w:lang w:val="zh-CN"/>
              </w:rPr>
              <w:t>按照《天津外国语大学物业管理服务项目质量标准（试</w:t>
            </w:r>
            <w:r>
              <w:rPr>
                <w:rFonts w:ascii="宋体" w:hAnsi="宋体" w:cs="宋体" w:hint="eastAsia"/>
                <w:kern w:val="20"/>
                <w:sz w:val="24"/>
                <w:szCs w:val="24"/>
                <w:lang w:val="zh-CN"/>
              </w:rPr>
              <w:lastRenderedPageBreak/>
              <w:t>行）》和校园管理中心认定的维修和服务采购物料（</w:t>
            </w:r>
            <w:r>
              <w:rPr>
                <w:rFonts w:ascii="宋体" w:hAnsi="宋体" w:cs="宋体" w:hint="eastAsia"/>
                <w:kern w:val="20"/>
                <w:sz w:val="24"/>
                <w:szCs w:val="24"/>
              </w:rPr>
              <w:t>6</w:t>
            </w:r>
            <w:r>
              <w:rPr>
                <w:rFonts w:ascii="宋体" w:hAnsi="宋体" w:cs="宋体" w:hint="eastAsia"/>
                <w:kern w:val="20"/>
                <w:sz w:val="24"/>
                <w:szCs w:val="24"/>
                <w:lang w:val="zh-CN"/>
              </w:rPr>
              <w:t>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lastRenderedPageBreak/>
              <w:t>每发现1处不符合要</w:t>
            </w:r>
            <w:r>
              <w:rPr>
                <w:rFonts w:ascii="宋体" w:hAnsi="宋体" w:cs="宋体" w:hint="eastAsia"/>
                <w:sz w:val="24"/>
                <w:szCs w:val="24"/>
              </w:rPr>
              <w:lastRenderedPageBreak/>
              <w:t>求的扣3分</w:t>
            </w:r>
          </w:p>
        </w:tc>
        <w:tc>
          <w:tcPr>
            <w:tcW w:w="1164" w:type="dxa"/>
            <w:vAlign w:val="center"/>
          </w:tcPr>
          <w:p w:rsidR="001F5D44" w:rsidRDefault="001F5D44" w:rsidP="00540D10">
            <w:pPr>
              <w:spacing w:line="360" w:lineRule="auto"/>
              <w:rPr>
                <w:rFonts w:ascii="宋体" w:hAnsi="宋体" w:cs="宋体"/>
                <w:sz w:val="24"/>
                <w:szCs w:val="24"/>
              </w:rPr>
            </w:pPr>
          </w:p>
        </w:tc>
      </w:tr>
      <w:tr w:rsidR="001F5D44" w:rsidTr="00540D10">
        <w:trPr>
          <w:jc w:val="center"/>
        </w:trPr>
        <w:tc>
          <w:tcPr>
            <w:tcW w:w="10145" w:type="dxa"/>
            <w:gridSpan w:val="4"/>
            <w:vAlign w:val="center"/>
          </w:tcPr>
          <w:p w:rsidR="001F5D44" w:rsidRDefault="001F5D44" w:rsidP="00540D10">
            <w:pPr>
              <w:spacing w:line="360" w:lineRule="auto"/>
              <w:rPr>
                <w:rFonts w:ascii="宋体" w:hAnsi="宋体" w:cs="宋体"/>
                <w:sz w:val="24"/>
                <w:szCs w:val="24"/>
              </w:rPr>
            </w:pPr>
            <w:r>
              <w:rPr>
                <w:rFonts w:ascii="宋体" w:hAnsi="宋体" w:cs="宋体" w:hint="eastAsia"/>
                <w:b/>
                <w:bCs/>
                <w:sz w:val="24"/>
                <w:szCs w:val="24"/>
              </w:rPr>
              <w:lastRenderedPageBreak/>
              <w:t>五、其他工作（15分）</w:t>
            </w:r>
          </w:p>
        </w:tc>
      </w:tr>
      <w:tr w:rsidR="001F5D44" w:rsidTr="00540D10">
        <w:trPr>
          <w:jc w:val="center"/>
        </w:trPr>
        <w:tc>
          <w:tcPr>
            <w:tcW w:w="1346"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其他工作</w:t>
            </w:r>
          </w:p>
        </w:tc>
        <w:tc>
          <w:tcPr>
            <w:tcW w:w="5415" w:type="dxa"/>
            <w:vAlign w:val="center"/>
          </w:tcPr>
          <w:p w:rsidR="001F5D44" w:rsidRDefault="001F5D44" w:rsidP="00540D10">
            <w:pPr>
              <w:widowControl/>
              <w:spacing w:line="360" w:lineRule="auto"/>
              <w:rPr>
                <w:rFonts w:ascii="宋体" w:hAnsi="宋体" w:cs="宋体"/>
                <w:kern w:val="20"/>
                <w:sz w:val="24"/>
                <w:szCs w:val="24"/>
                <w:lang w:val="zh-CN"/>
              </w:rPr>
            </w:pPr>
            <w:r>
              <w:rPr>
                <w:rFonts w:ascii="宋体" w:hAnsi="宋体" w:cs="宋体" w:hint="eastAsia"/>
                <w:kern w:val="20"/>
                <w:sz w:val="24"/>
                <w:szCs w:val="24"/>
                <w:lang w:val="zh-CN"/>
              </w:rPr>
              <w:t>按照《天津外国语大学物业管理服务项目质量标准（试行）》、招标文件及物业合同中规定的其他工作（15分）</w:t>
            </w:r>
          </w:p>
        </w:tc>
        <w:tc>
          <w:tcPr>
            <w:tcW w:w="2220" w:type="dxa"/>
            <w:vAlign w:val="center"/>
          </w:tcPr>
          <w:p w:rsidR="001F5D44" w:rsidRDefault="001F5D44" w:rsidP="00540D10">
            <w:pPr>
              <w:spacing w:line="360" w:lineRule="auto"/>
              <w:rPr>
                <w:rFonts w:ascii="宋体" w:hAnsi="宋体" w:cs="宋体"/>
                <w:sz w:val="24"/>
                <w:szCs w:val="24"/>
              </w:rPr>
            </w:pPr>
            <w:r>
              <w:rPr>
                <w:rFonts w:ascii="宋体" w:hAnsi="宋体" w:cs="宋体" w:hint="eastAsia"/>
                <w:sz w:val="24"/>
                <w:szCs w:val="24"/>
              </w:rPr>
              <w:t>每发现1处不符合要求的扣5分</w:t>
            </w:r>
          </w:p>
        </w:tc>
        <w:tc>
          <w:tcPr>
            <w:tcW w:w="1164" w:type="dxa"/>
            <w:vAlign w:val="center"/>
          </w:tcPr>
          <w:p w:rsidR="001F5D44" w:rsidRDefault="001F5D44" w:rsidP="00540D10">
            <w:pPr>
              <w:spacing w:line="360" w:lineRule="auto"/>
              <w:rPr>
                <w:rFonts w:ascii="宋体" w:hAnsi="宋体" w:cs="宋体"/>
                <w:sz w:val="24"/>
                <w:szCs w:val="24"/>
              </w:rPr>
            </w:pPr>
          </w:p>
        </w:tc>
      </w:tr>
    </w:tbl>
    <w:p w:rsidR="001F5D44" w:rsidRDefault="001F5D44" w:rsidP="001F5D44">
      <w:pPr>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r>
        <w:rPr>
          <w:rFonts w:hint="eastAsia"/>
          <w:sz w:val="24"/>
          <w:szCs w:val="24"/>
        </w:rPr>
        <w:lastRenderedPageBreak/>
        <w:t>附件四</w:t>
      </w:r>
    </w:p>
    <w:p w:rsidR="001F5D44" w:rsidRDefault="001F5D44" w:rsidP="001F5D44">
      <w:pPr>
        <w:spacing w:line="360" w:lineRule="auto"/>
        <w:ind w:firstLineChars="200" w:firstLine="448"/>
        <w:jc w:val="center"/>
        <w:rPr>
          <w:rFonts w:ascii="宋体" w:hAnsi="宋体"/>
          <w:b/>
          <w:sz w:val="24"/>
        </w:rPr>
      </w:pPr>
      <w:r>
        <w:rPr>
          <w:rFonts w:ascii="宋体" w:hAnsi="宋体" w:hint="eastAsia"/>
          <w:b/>
          <w:sz w:val="24"/>
        </w:rPr>
        <w:t>安全协议</w:t>
      </w:r>
    </w:p>
    <w:p w:rsidR="001F5D44" w:rsidRDefault="001F5D44" w:rsidP="001F5D44">
      <w:pPr>
        <w:spacing w:line="360" w:lineRule="auto"/>
        <w:ind w:firstLineChars="200" w:firstLine="446"/>
        <w:rPr>
          <w:rFonts w:ascii="宋体" w:hAnsi="宋体"/>
          <w:sz w:val="24"/>
        </w:rPr>
      </w:pPr>
      <w:r>
        <w:rPr>
          <w:rFonts w:ascii="宋体" w:hAnsi="宋体" w:hint="eastAsia"/>
          <w:sz w:val="24"/>
        </w:rPr>
        <w:t>甲方：天津外国语大学</w:t>
      </w:r>
    </w:p>
    <w:p w:rsidR="001F5D44" w:rsidRDefault="001F5D44" w:rsidP="001F5D44">
      <w:pPr>
        <w:spacing w:line="360" w:lineRule="auto"/>
        <w:ind w:firstLineChars="200" w:firstLine="446"/>
        <w:rPr>
          <w:rFonts w:ascii="宋体" w:hAnsi="宋体"/>
          <w:sz w:val="24"/>
        </w:rPr>
      </w:pPr>
      <w:r>
        <w:rPr>
          <w:rFonts w:ascii="宋体" w:hAnsi="宋体" w:hint="eastAsia"/>
          <w:sz w:val="24"/>
        </w:rPr>
        <w:t>乙方：</w:t>
      </w:r>
    </w:p>
    <w:p w:rsidR="001F5D44" w:rsidRDefault="001F5D44" w:rsidP="001F5D44">
      <w:pPr>
        <w:spacing w:line="360" w:lineRule="auto"/>
        <w:ind w:firstLineChars="200" w:firstLine="446"/>
        <w:rPr>
          <w:rFonts w:ascii="宋体" w:hAnsi="宋体"/>
          <w:sz w:val="24"/>
        </w:rPr>
      </w:pPr>
      <w:r>
        <w:rPr>
          <w:rFonts w:ascii="宋体" w:hAnsi="宋体" w:hint="eastAsia"/>
          <w:sz w:val="24"/>
        </w:rPr>
        <w:t>为了保证甲乙双方的共同利益，提升物业公司在我校管理服务项目质量，确保安全，经甲乙双方协商同意，协定本协议。</w:t>
      </w:r>
    </w:p>
    <w:p w:rsidR="001F5D44" w:rsidRDefault="001F5D44" w:rsidP="001F5D44">
      <w:pPr>
        <w:spacing w:line="360" w:lineRule="auto"/>
        <w:ind w:firstLineChars="200" w:firstLine="446"/>
        <w:rPr>
          <w:rFonts w:ascii="宋体" w:hAnsi="宋体"/>
          <w:sz w:val="24"/>
        </w:rPr>
      </w:pPr>
      <w:r>
        <w:rPr>
          <w:rFonts w:ascii="宋体" w:hAnsi="宋体" w:hint="eastAsia"/>
          <w:sz w:val="24"/>
        </w:rPr>
        <w:t>协议内容</w:t>
      </w:r>
    </w:p>
    <w:p w:rsidR="001F5D44" w:rsidRDefault="001F5D44" w:rsidP="001F5D44">
      <w:pPr>
        <w:spacing w:line="360" w:lineRule="auto"/>
        <w:ind w:firstLineChars="200" w:firstLine="446"/>
        <w:rPr>
          <w:rFonts w:ascii="宋体" w:hAnsi="宋体"/>
          <w:sz w:val="24"/>
        </w:rPr>
      </w:pPr>
      <w:r>
        <w:rPr>
          <w:rFonts w:ascii="宋体" w:hAnsi="宋体" w:hint="eastAsia"/>
          <w:sz w:val="24"/>
        </w:rPr>
        <w:t>1.乙方按合同规定，对所聘人员应按《中华人民共和国劳动合同法》及相关配套法律，法规执行。乙方因违反合同规定，对乙方所聘人员造成的损失均与甲方无关，由乙方负责。</w:t>
      </w:r>
    </w:p>
    <w:p w:rsidR="001F5D44" w:rsidRDefault="001F5D44" w:rsidP="001F5D44">
      <w:pPr>
        <w:spacing w:line="360" w:lineRule="auto"/>
        <w:ind w:firstLineChars="200" w:firstLine="446"/>
        <w:rPr>
          <w:rFonts w:ascii="宋体" w:hAnsi="宋体"/>
          <w:sz w:val="24"/>
        </w:rPr>
      </w:pPr>
      <w:r>
        <w:rPr>
          <w:rFonts w:ascii="宋体" w:hAnsi="宋体" w:hint="eastAsia"/>
          <w:sz w:val="24"/>
        </w:rPr>
        <w:t>乙方所聘人员在甲方工作中，发生的劳动纠分、突发疾病、公伤、意外造成的人身伤害，均由乙方负责，与甲方无关，乙方承担相应的法律责任。</w:t>
      </w:r>
    </w:p>
    <w:p w:rsidR="001F5D44" w:rsidRDefault="001F5D44" w:rsidP="001F5D44">
      <w:pPr>
        <w:spacing w:line="360" w:lineRule="auto"/>
        <w:ind w:firstLineChars="200" w:firstLine="446"/>
        <w:rPr>
          <w:rFonts w:ascii="宋体" w:hAnsi="宋体"/>
          <w:sz w:val="24"/>
        </w:rPr>
      </w:pPr>
      <w:r>
        <w:rPr>
          <w:rFonts w:ascii="宋体" w:hAnsi="宋体" w:hint="eastAsia"/>
          <w:sz w:val="24"/>
        </w:rPr>
        <w:t>学生在校园内因乙方原因造成的安全事故，均由乙方负责，并承担相应的法律责任。</w:t>
      </w:r>
    </w:p>
    <w:p w:rsidR="001F5D44" w:rsidRDefault="001F5D44" w:rsidP="001F5D44">
      <w:pPr>
        <w:spacing w:line="360" w:lineRule="auto"/>
        <w:ind w:firstLineChars="200" w:firstLine="446"/>
        <w:rPr>
          <w:rFonts w:ascii="宋体" w:hAnsi="宋体"/>
          <w:sz w:val="24"/>
        </w:rPr>
      </w:pPr>
      <w:r>
        <w:rPr>
          <w:rFonts w:ascii="宋体" w:hAnsi="宋体" w:hint="eastAsia"/>
          <w:sz w:val="24"/>
        </w:rPr>
        <w:t>因乙方工作不到位，管理不善，造成甲方的财产损失，乙方要负全部责任，给予赔偿，并承担相应的法律责任。</w:t>
      </w:r>
    </w:p>
    <w:p w:rsidR="001F5D44" w:rsidRDefault="001F5D44" w:rsidP="001F5D44">
      <w:pPr>
        <w:spacing w:line="360" w:lineRule="auto"/>
        <w:ind w:firstLineChars="200" w:firstLine="446"/>
        <w:rPr>
          <w:rFonts w:ascii="宋体" w:hAnsi="宋体"/>
          <w:sz w:val="24"/>
        </w:rPr>
      </w:pPr>
      <w:r>
        <w:rPr>
          <w:rFonts w:ascii="宋体" w:hAnsi="宋体" w:hint="eastAsia"/>
          <w:sz w:val="24"/>
        </w:rPr>
        <w:t>本协议一式三份。甲乙双方各执一份，甲方安全管理部门保存一份，具有同等法律效力，该协议书自双方签字盖章之日起生效，至乙方与甲方合同终止。</w:t>
      </w:r>
    </w:p>
    <w:p w:rsidR="001F5D44" w:rsidRDefault="001F5D44" w:rsidP="001F5D44">
      <w:pPr>
        <w:spacing w:line="360" w:lineRule="auto"/>
        <w:ind w:firstLineChars="200" w:firstLine="446"/>
        <w:rPr>
          <w:rFonts w:ascii="宋体" w:hAnsi="宋体"/>
          <w:sz w:val="24"/>
        </w:rPr>
      </w:pPr>
    </w:p>
    <w:p w:rsidR="001F5D44" w:rsidRDefault="001F5D44" w:rsidP="001F5D44">
      <w:pPr>
        <w:spacing w:line="360" w:lineRule="auto"/>
        <w:ind w:firstLineChars="200" w:firstLine="446"/>
        <w:rPr>
          <w:rFonts w:ascii="宋体" w:hAnsi="宋体"/>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rsidR="001F5D44" w:rsidRDefault="001F5D44" w:rsidP="001F5D44">
      <w:pPr>
        <w:spacing w:line="360" w:lineRule="auto"/>
        <w:ind w:firstLineChars="200" w:firstLine="446"/>
        <w:rPr>
          <w:rFonts w:ascii="宋体" w:hAnsi="宋体"/>
          <w:sz w:val="24"/>
        </w:rPr>
      </w:pPr>
      <w:r>
        <w:rPr>
          <w:rFonts w:ascii="宋体" w:hAnsi="宋体" w:hint="eastAsia"/>
          <w:sz w:val="24"/>
        </w:rPr>
        <w:t xml:space="preserve">联系电话： </w:t>
      </w:r>
      <w:r>
        <w:rPr>
          <w:rFonts w:ascii="宋体" w:hAnsi="宋体"/>
          <w:sz w:val="24"/>
        </w:rPr>
        <w:t xml:space="preserve">                                       </w:t>
      </w:r>
      <w:r>
        <w:rPr>
          <w:rFonts w:ascii="宋体" w:hAnsi="宋体" w:hint="eastAsia"/>
          <w:sz w:val="24"/>
        </w:rPr>
        <w:t>联系电话：</w:t>
      </w:r>
    </w:p>
    <w:p w:rsidR="001F5D44" w:rsidRDefault="001F5D44" w:rsidP="001F5D44">
      <w:pPr>
        <w:spacing w:line="360" w:lineRule="auto"/>
        <w:ind w:firstLineChars="200" w:firstLine="446"/>
        <w:rPr>
          <w:rFonts w:ascii="宋体" w:hAnsi="宋体"/>
          <w:sz w:val="24"/>
        </w:rPr>
      </w:pPr>
      <w:r>
        <w:rPr>
          <w:rFonts w:ascii="宋体" w:hAnsi="宋体" w:hint="eastAsia"/>
          <w:sz w:val="24"/>
        </w:rPr>
        <w:t xml:space="preserve">年 月 日 </w:t>
      </w:r>
      <w:r>
        <w:rPr>
          <w:rFonts w:ascii="宋体" w:hAnsi="宋体"/>
          <w:sz w:val="24"/>
        </w:rPr>
        <w:t xml:space="preserve">                                        </w:t>
      </w:r>
      <w:r>
        <w:rPr>
          <w:rFonts w:ascii="宋体" w:hAnsi="宋体" w:hint="eastAsia"/>
          <w:sz w:val="24"/>
        </w:rPr>
        <w:t>年 月 日</w:t>
      </w: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p>
    <w:p w:rsidR="001F5D44" w:rsidRDefault="001F5D44" w:rsidP="001F5D44">
      <w:pPr>
        <w:spacing w:line="360" w:lineRule="auto"/>
        <w:ind w:firstLineChars="200" w:firstLine="446"/>
        <w:rPr>
          <w:sz w:val="24"/>
          <w:szCs w:val="24"/>
        </w:rPr>
      </w:pPr>
      <w:r>
        <w:rPr>
          <w:rFonts w:hint="eastAsia"/>
          <w:sz w:val="24"/>
          <w:szCs w:val="24"/>
        </w:rPr>
        <w:t>附件五</w:t>
      </w:r>
    </w:p>
    <w:p w:rsidR="001F5D44" w:rsidRDefault="001F5D44" w:rsidP="001F5D44">
      <w:pPr>
        <w:spacing w:line="360" w:lineRule="auto"/>
        <w:ind w:firstLineChars="200" w:firstLine="448"/>
        <w:jc w:val="center"/>
        <w:rPr>
          <w:rFonts w:ascii="宋体" w:hAnsi="宋体"/>
          <w:b/>
          <w:sz w:val="24"/>
          <w:szCs w:val="24"/>
        </w:rPr>
      </w:pPr>
      <w:r>
        <w:rPr>
          <w:rFonts w:ascii="宋体" w:hAnsi="宋体" w:hint="eastAsia"/>
          <w:b/>
          <w:sz w:val="24"/>
          <w:szCs w:val="24"/>
        </w:rPr>
        <w:t>施工安全责任保证书</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为贯彻“安全第一，预防为主”的方针，根据《安全生产施工法》等法律、法规和规章的要求，建立健全安全生产施工责任制，全面落实活动各方主体的安全责任，严格责任追究，从而确保施工项目的顺利进行，保障现场作业人员的人身健康与安全，我们保证做到：</w:t>
      </w:r>
    </w:p>
    <w:p w:rsidR="001F5D44" w:rsidRDefault="001F5D44" w:rsidP="001F5D44">
      <w:pPr>
        <w:numPr>
          <w:ilvl w:val="0"/>
          <w:numId w:val="7"/>
        </w:numPr>
        <w:spacing w:line="360" w:lineRule="auto"/>
        <w:ind w:left="0" w:firstLineChars="200" w:firstLine="446"/>
        <w:rPr>
          <w:rFonts w:ascii="宋体" w:hAnsi="宋体"/>
          <w:sz w:val="24"/>
          <w:szCs w:val="24"/>
        </w:rPr>
      </w:pPr>
      <w:r>
        <w:rPr>
          <w:rFonts w:ascii="宋体" w:hAnsi="宋体" w:hint="eastAsia"/>
          <w:sz w:val="24"/>
          <w:szCs w:val="24"/>
        </w:rPr>
        <w:t>确保下列人员到位，并各自承担本项目施工中的相关安全责任。</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 xml:space="preserve">1、乙方现场代表： </w:t>
      </w:r>
      <w:r>
        <w:rPr>
          <w:rFonts w:ascii="宋体" w:hAnsi="宋体"/>
          <w:sz w:val="24"/>
          <w:szCs w:val="24"/>
        </w:rPr>
        <w:t xml:space="preserve">                </w:t>
      </w:r>
      <w:r>
        <w:rPr>
          <w:rFonts w:ascii="宋体" w:hAnsi="宋体" w:hint="eastAsia"/>
          <w:sz w:val="24"/>
          <w:szCs w:val="24"/>
        </w:rPr>
        <w:t>联系电话：</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 xml:space="preserve">2、项目负责人： </w:t>
      </w:r>
      <w:r>
        <w:rPr>
          <w:rFonts w:ascii="宋体" w:hAnsi="宋体"/>
          <w:sz w:val="24"/>
          <w:szCs w:val="24"/>
        </w:rPr>
        <w:t xml:space="preserve">                  </w:t>
      </w:r>
      <w:r>
        <w:rPr>
          <w:rFonts w:ascii="宋体" w:hAnsi="宋体" w:hint="eastAsia"/>
          <w:sz w:val="24"/>
          <w:szCs w:val="24"/>
        </w:rPr>
        <w:t>联系电话：</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二、乙方应当采取安全防护措施予以防护，乙方的项目负责人对工程项目的安全施工负责，落实安全生产责任制度、安全生产规章和操作流程，并根据工程的特点组织制度安全施工措施，消除安全事故隐患。</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三、乙方要按规定设立安全施工管理机构，配备专职安全施工管理人员，并切实履行其项目施工中的安全监督管理职责。</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四、施工现场的安全由乙方负全责，必须服从校方对施工现场的安全管理。</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五、乙方要做好职工岗前培训，做到先教育后上岗，特种作业人员必须按照国家有关规定经过专门的安全作业培训，并取得特种作业操作资格证书后，方可上岗作业。</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六、乙方要在施工组织设计中编制安全技术措施和施工现场临时用电方案，对起重吊装工程和脚手架工程等专业性强、危险性较大的工程要编制专项施工方案，并由专职安全施工管理人员进行现场监督。</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七、乙方要在施工现场入口处、施工起重机械、临时用电设施、脚手架、出入通</w:t>
      </w:r>
      <w:r>
        <w:rPr>
          <w:rFonts w:ascii="宋体" w:hAnsi="宋体" w:hint="eastAsia"/>
          <w:sz w:val="24"/>
          <w:szCs w:val="24"/>
        </w:rPr>
        <w:lastRenderedPageBreak/>
        <w:t>道口、楼梯口等危险部位，设置明显得安全警示标志。安全警示标志必须符合国家标准。</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八、乙方要根据不同施工阶段和周围环境及季节、气候的变化。在施工现场采取相应的安全施工措施（如：摆放施工警示牌等）。施工现场暂时停止施工的，乙方要做好现场防护。</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九、乙方要将施工现场的办公、生活区及作业区分开设置，并保持安全距离；办公、生活区的选址要符合安全性要求。施工现场临时搭建的建筑物应当符合安全使用要求。施工现场使用的装配式活动房屋应当具有产品合格证。</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十、乙方要遵守有关环境保护法律、法规的规定，在施工现场采取措施，围栏作业，门前三包，防止或减少粉尘、废气、废水、固体废物、噪声、阵动和施工照明对人体和环境的危害和污染。</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十一、乙方要在施工现场建立消防安全责任制度，确定消防安全责任人，制定用火、用电、使用易燃易爆材料等各项消防安全管理只顾和草最规程，设置消防通道，消防水源，配备消防设施和灭火器材，并在施工现场入口处设置明显标志，如乙方管理不当，造成因水电引起的安全事故由乙方负责。</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十二、乙方要为施工现场从事危险作业的人员办理意外伤害保险。意外伤害保险费由乙方支付。实行施工总承包的，由总承包单位支付意外伤害保险费，意外伤害保险期限自工程开工之日起至竣工时止。</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十三、在合同履行中，乙方须保障所辖范围的房屋、公共设施、设施、以及其他装置和物品的使用安全和完好，尤其在其人员更替中，须在用户部门的监督下，确保校方各项资产交接的完全，并与校方签订安全协议。</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t>十四、乙方在服务期间其人员受到意外伤害的，由乙方自行承担起一切责任，由于乙方自身工作场地不完善导致甲方人员及第三方人员意外伤害的，由乙方承担起相应经济责任。</w:t>
      </w:r>
    </w:p>
    <w:p w:rsidR="001F5D44" w:rsidRDefault="001F5D44" w:rsidP="001F5D44">
      <w:pPr>
        <w:spacing w:line="360" w:lineRule="auto"/>
        <w:ind w:firstLineChars="200" w:firstLine="446"/>
        <w:rPr>
          <w:rFonts w:ascii="宋体" w:hAnsi="宋体"/>
          <w:sz w:val="24"/>
          <w:szCs w:val="24"/>
        </w:rPr>
      </w:pPr>
      <w:r>
        <w:rPr>
          <w:rFonts w:ascii="宋体" w:hAnsi="宋体" w:hint="eastAsia"/>
          <w:sz w:val="24"/>
          <w:szCs w:val="24"/>
        </w:rPr>
        <w:lastRenderedPageBreak/>
        <w:t>十五、本保证书一式八份，叁份交甲方备案，叁份交乙方备案，贰份政府采购中心备案。</w:t>
      </w:r>
    </w:p>
    <w:p w:rsidR="001F5D44" w:rsidRDefault="001F5D44" w:rsidP="001F5D44">
      <w:pPr>
        <w:widowControl/>
        <w:jc w:val="left"/>
        <w:rPr>
          <w:sz w:val="24"/>
        </w:rPr>
      </w:pPr>
      <w:r>
        <w:rPr>
          <w:rFonts w:ascii="宋体" w:hAnsi="宋体" w:hint="eastAsia"/>
          <w:sz w:val="24"/>
          <w:szCs w:val="24"/>
        </w:rPr>
        <w:t xml:space="preserve">甲方：（签字盖章）： </w:t>
      </w:r>
      <w:r>
        <w:rPr>
          <w:rFonts w:ascii="宋体" w:hAnsi="宋体"/>
          <w:sz w:val="24"/>
          <w:szCs w:val="24"/>
        </w:rPr>
        <w:t xml:space="preserve">                     </w:t>
      </w:r>
      <w:r>
        <w:rPr>
          <w:rFonts w:ascii="宋体" w:hAnsi="宋体" w:hint="eastAsia"/>
          <w:sz w:val="24"/>
          <w:szCs w:val="24"/>
        </w:rPr>
        <w:t>乙方：（签字盖章）：</w:t>
      </w:r>
    </w:p>
    <w:p w:rsidR="001F5D44" w:rsidRDefault="001F5D44" w:rsidP="001F5D44">
      <w:pPr>
        <w:widowControl/>
        <w:jc w:val="left"/>
        <w:rPr>
          <w:sz w:val="24"/>
        </w:rPr>
      </w:pPr>
      <w:r>
        <w:rPr>
          <w:sz w:val="24"/>
        </w:rPr>
        <w:br w:type="page"/>
      </w:r>
    </w:p>
    <w:p w:rsidR="001F5D44" w:rsidRDefault="001F5D44" w:rsidP="001F5D44">
      <w:pPr>
        <w:pStyle w:val="a8"/>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w:t>
      </w:r>
      <w:r>
        <w:rPr>
          <w:rFonts w:ascii="Times New Roman" w:eastAsia="宋体" w:hAnsi="Times New Roman" w:cs="Times New Roman" w:hint="eastAsia"/>
          <w:color w:val="auto"/>
        </w:rPr>
        <w:lastRenderedPageBreak/>
        <w:t>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w:t>
      </w:r>
      <w:r>
        <w:rPr>
          <w:rFonts w:ascii="Times New Roman" w:eastAsia="宋体" w:hAnsi="Times New Roman" w:cs="Times New Roman"/>
          <w:color w:val="auto"/>
        </w:rPr>
        <w:lastRenderedPageBreak/>
        <w:t>序执行。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F5D44" w:rsidRDefault="001F5D44" w:rsidP="001F5D44">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1F5D44" w:rsidRDefault="001F5D44" w:rsidP="001F5D4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w:t>
      </w:r>
      <w:r>
        <w:rPr>
          <w:rFonts w:ascii="Times New Roman" w:eastAsia="宋体" w:hAnsi="Times New Roman" w:cs="Times New Roman" w:hint="eastAsia"/>
          <w:color w:val="auto"/>
        </w:rPr>
        <w:lastRenderedPageBreak/>
        <w:t>系统”的“查看排序和得分”中获取未中标人本人的评审得分与排序。</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1F5D44" w:rsidRDefault="001F5D44" w:rsidP="001F5D4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F5D44" w:rsidRDefault="001F5D44" w:rsidP="001F5D44">
      <w:pPr>
        <w:widowControl/>
        <w:jc w:val="left"/>
        <w:rPr>
          <w:b/>
          <w:bCs/>
          <w:kern w:val="28"/>
          <w:sz w:val="32"/>
          <w:szCs w:val="32"/>
          <w:lang w:val="zh-CN"/>
        </w:rPr>
      </w:pPr>
      <w:r>
        <w:br w:type="page"/>
      </w:r>
    </w:p>
    <w:p w:rsidR="001F5D44" w:rsidRDefault="001F5D44" w:rsidP="001F5D44">
      <w:pPr>
        <w:pStyle w:val="a8"/>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1F5D44" w:rsidRDefault="001F5D44" w:rsidP="001F5D44">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1F5D44" w:rsidRDefault="001F5D44" w:rsidP="001F5D44">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1F5D44" w:rsidRDefault="001F5D44" w:rsidP="001F5D44">
      <w:pPr>
        <w:pStyle w:val="af3"/>
        <w:numPr>
          <w:ilvl w:val="0"/>
          <w:numId w:val="8"/>
        </w:numPr>
        <w:spacing w:line="480" w:lineRule="exact"/>
        <w:ind w:firstLineChars="0"/>
        <w:rPr>
          <w:sz w:val="24"/>
          <w:szCs w:val="24"/>
        </w:rPr>
      </w:pPr>
      <w:r>
        <w:rPr>
          <w:rFonts w:hint="eastAsia"/>
          <w:sz w:val="24"/>
          <w:szCs w:val="24"/>
        </w:rPr>
        <w:t>本合同为中小企业预留合同</w:t>
      </w:r>
    </w:p>
    <w:p w:rsidR="001F5D44" w:rsidRDefault="001F5D44" w:rsidP="001F5D44">
      <w:pPr>
        <w:pStyle w:val="af3"/>
        <w:numPr>
          <w:ilvl w:val="0"/>
          <w:numId w:val="8"/>
        </w:numPr>
        <w:spacing w:line="480" w:lineRule="exact"/>
        <w:ind w:firstLineChars="0"/>
        <w:rPr>
          <w:sz w:val="24"/>
          <w:szCs w:val="24"/>
        </w:rPr>
      </w:pPr>
      <w:r>
        <w:rPr>
          <w:rFonts w:hint="eastAsia"/>
          <w:sz w:val="24"/>
          <w:szCs w:val="24"/>
        </w:rPr>
        <w:t>本合同非中小企业预留合同</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物业名称：</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物业类型：</w:t>
      </w:r>
    </w:p>
    <w:p w:rsidR="001F5D44" w:rsidRDefault="001F5D44" w:rsidP="001F5D44">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物业管理区域四至：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东至：南至：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西至：北至：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占地面积：大楼总建筑面积：</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其中：地上面积：平方米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地下面积：平方米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标准层面积：平方米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人防建筑面积：平方米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建筑层数：地上层，地下层</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建筑尺寸：长：米，宽：米，高：米</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建筑层高：</w:t>
      </w:r>
    </w:p>
    <w:p w:rsidR="001F5D44" w:rsidRDefault="001F5D44" w:rsidP="001F5D44">
      <w:pPr>
        <w:spacing w:line="360" w:lineRule="auto"/>
        <w:ind w:firstLineChars="202" w:firstLine="451"/>
        <w:rPr>
          <w:rFonts w:eastAsiaTheme="minorEastAsia"/>
          <w:sz w:val="24"/>
          <w:szCs w:val="24"/>
        </w:rPr>
      </w:pPr>
      <w:r>
        <w:rPr>
          <w:rFonts w:eastAsiaTheme="minorEastAsia"/>
          <w:sz w:val="24"/>
          <w:szCs w:val="24"/>
        </w:rPr>
        <w:t>建筑结构：</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1F5D44" w:rsidRDefault="001F5D44" w:rsidP="001F5D44">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（四）物业装饰装修的管理：</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1F5D44" w:rsidRDefault="001F5D44" w:rsidP="001F5D44">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第四条甲方权利义务</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（七）其他：</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第五条乙方权利义务</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1F5D44" w:rsidRDefault="001F5D44" w:rsidP="001F5D44">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（十四）接受采购人的监督；</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（十六）其他：</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1F5D44" w:rsidRDefault="001F5D44" w:rsidP="001F5D44">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1F5D44" w:rsidRDefault="001F5D44" w:rsidP="001F5D44">
      <w:pPr>
        <w:spacing w:line="480" w:lineRule="exact"/>
        <w:ind w:firstLineChars="200" w:firstLine="366"/>
        <w:rPr>
          <w:rFonts w:eastAsiaTheme="minorEastAsia"/>
          <w:spacing w:val="-20"/>
          <w:sz w:val="24"/>
          <w:szCs w:val="24"/>
          <w:u w:val="single"/>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第七条物业管理用房</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（二）物业竣工验收资料；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第十条违约责任</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（四）合同期满，乙方未按规定时间向甲方办理移交事项，乙方向甲方支付违约金元。</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（七）其他：</w:t>
      </w:r>
    </w:p>
    <w:p w:rsidR="001F5D44" w:rsidRDefault="001F5D44" w:rsidP="001F5D44">
      <w:pPr>
        <w:spacing w:line="480" w:lineRule="exact"/>
        <w:ind w:firstLineChars="200" w:firstLine="446"/>
        <w:rPr>
          <w:rFonts w:eastAsiaTheme="minorEastAsia"/>
          <w:sz w:val="24"/>
          <w:szCs w:val="24"/>
        </w:rPr>
      </w:pP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第十三条免责条款</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第十四条合同的解除</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第十五条争议处理</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1F5D44" w:rsidRDefault="001F5D44" w:rsidP="001F5D44">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第十六条合同附件</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第十七条合同生效</w:t>
      </w:r>
    </w:p>
    <w:p w:rsidR="001F5D44" w:rsidRDefault="001F5D44" w:rsidP="001F5D44">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1F5D44" w:rsidRDefault="001F5D44" w:rsidP="001F5D44">
      <w:pPr>
        <w:spacing w:line="480" w:lineRule="exact"/>
        <w:ind w:firstLineChars="200" w:firstLine="446"/>
        <w:rPr>
          <w:rFonts w:eastAsiaTheme="minorEastAsia"/>
          <w:sz w:val="24"/>
          <w:szCs w:val="24"/>
        </w:rPr>
      </w:pPr>
    </w:p>
    <w:p w:rsidR="001F5D44" w:rsidRDefault="001F5D44" w:rsidP="001F5D44">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1F5D44" w:rsidRDefault="001F5D44" w:rsidP="001F5D44">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1F5D44" w:rsidRDefault="001F5D44" w:rsidP="001F5D44">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1F5D44" w:rsidRDefault="001F5D44" w:rsidP="001F5D44">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1F5D44" w:rsidRDefault="001F5D44" w:rsidP="001F5D44">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1F5D44" w:rsidRDefault="001F5D44" w:rsidP="001F5D44">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1F5D44" w:rsidRDefault="001F5D44" w:rsidP="001F5D44">
      <w:pPr>
        <w:jc w:val="center"/>
        <w:rPr>
          <w:rFonts w:eastAsiaTheme="minorEastAsia"/>
          <w:sz w:val="24"/>
          <w:szCs w:val="24"/>
        </w:rPr>
      </w:pPr>
    </w:p>
    <w:p w:rsidR="001F5D44" w:rsidRDefault="001F5D44" w:rsidP="001F5D44">
      <w:pPr>
        <w:jc w:val="center"/>
        <w:rPr>
          <w:rFonts w:eastAsiaTheme="minorEastAsia"/>
          <w:sz w:val="24"/>
          <w:szCs w:val="24"/>
        </w:rPr>
      </w:pPr>
    </w:p>
    <w:p w:rsidR="001F5D44" w:rsidRDefault="001F5D44" w:rsidP="001F5D44">
      <w:pPr>
        <w:widowControl/>
        <w:jc w:val="center"/>
        <w:rPr>
          <w:rFonts w:eastAsiaTheme="minorEastAsia"/>
          <w:b/>
          <w:bCs/>
          <w:sz w:val="24"/>
          <w:szCs w:val="24"/>
        </w:rPr>
      </w:pPr>
      <w:r>
        <w:rPr>
          <w:rFonts w:eastAsiaTheme="minorEastAsia"/>
          <w:b/>
          <w:bCs/>
          <w:sz w:val="24"/>
          <w:szCs w:val="24"/>
        </w:rPr>
        <w:t>合同特殊条款</w:t>
      </w:r>
    </w:p>
    <w:p w:rsidR="001F5D44" w:rsidRDefault="001F5D44" w:rsidP="001F5D44">
      <w:pPr>
        <w:tabs>
          <w:tab w:val="left" w:pos="360"/>
        </w:tabs>
        <w:spacing w:line="520" w:lineRule="exact"/>
        <w:ind w:firstLineChars="171" w:firstLine="382"/>
        <w:rPr>
          <w:rFonts w:eastAsiaTheme="minorEastAsia"/>
          <w:color w:val="000000"/>
          <w:sz w:val="24"/>
          <w:szCs w:val="24"/>
        </w:rPr>
      </w:pPr>
    </w:p>
    <w:p w:rsidR="001F5D44" w:rsidRDefault="001F5D44" w:rsidP="001F5D44">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1F5D44" w:rsidRDefault="001F5D44" w:rsidP="001F5D44">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1F5D44" w:rsidRDefault="001F5D44" w:rsidP="001F5D44">
      <w:pPr>
        <w:autoSpaceDN w:val="0"/>
        <w:spacing w:line="360" w:lineRule="auto"/>
        <w:rPr>
          <w:b/>
          <w:bCs/>
        </w:rPr>
      </w:pPr>
    </w:p>
    <w:p w:rsidR="001F5D44" w:rsidRDefault="001F5D44" w:rsidP="001F5D44">
      <w:pPr>
        <w:autoSpaceDN w:val="0"/>
        <w:spacing w:line="360" w:lineRule="auto"/>
        <w:rPr>
          <w:b/>
          <w:bCs/>
        </w:rPr>
      </w:pPr>
    </w:p>
    <w:p w:rsidR="001F5D44" w:rsidRDefault="001F5D44" w:rsidP="001F5D44">
      <w:pPr>
        <w:widowControl/>
        <w:jc w:val="left"/>
        <w:rPr>
          <w:b/>
          <w:bCs/>
        </w:rPr>
      </w:pPr>
      <w:r>
        <w:rPr>
          <w:b/>
          <w:bCs/>
        </w:rPr>
        <w:br w:type="page"/>
      </w:r>
    </w:p>
    <w:p w:rsidR="001F5D44" w:rsidRDefault="001F5D44" w:rsidP="001F5D44">
      <w:pPr>
        <w:pStyle w:val="a8"/>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1F5D44" w:rsidRDefault="001F5D44" w:rsidP="001F5D44">
      <w:pPr>
        <w:autoSpaceDN w:val="0"/>
        <w:spacing w:line="360" w:lineRule="auto"/>
        <w:jc w:val="center"/>
        <w:rPr>
          <w:b/>
          <w:bCs/>
          <w:sz w:val="24"/>
        </w:rPr>
      </w:pPr>
      <w:r>
        <w:rPr>
          <w:b/>
          <w:bCs/>
          <w:sz w:val="24"/>
        </w:rPr>
        <w:t>投标文件封面格式</w:t>
      </w:r>
    </w:p>
    <w:p w:rsidR="001F5D44" w:rsidRDefault="001F5D44" w:rsidP="001F5D44">
      <w:pPr>
        <w:autoSpaceDE w:val="0"/>
        <w:autoSpaceDN w:val="0"/>
        <w:adjustRightInd w:val="0"/>
        <w:spacing w:line="520" w:lineRule="exact"/>
      </w:pPr>
    </w:p>
    <w:p w:rsidR="001F5D44" w:rsidRDefault="001F5D44" w:rsidP="001F5D4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14:anchorId="18C7511A" wp14:editId="317F188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F5D44" w:rsidRDefault="001F5D44" w:rsidP="001F5D44">
      <w:pPr>
        <w:autoSpaceDE w:val="0"/>
        <w:autoSpaceDN w:val="0"/>
        <w:adjustRightInd w:val="0"/>
        <w:spacing w:line="520" w:lineRule="exact"/>
        <w:rPr>
          <w:b/>
          <w:kern w:val="0"/>
          <w:sz w:val="24"/>
        </w:rPr>
      </w:pPr>
    </w:p>
    <w:p w:rsidR="001F5D44" w:rsidRDefault="001F5D44" w:rsidP="001F5D44">
      <w:pPr>
        <w:autoSpaceDE w:val="0"/>
        <w:autoSpaceDN w:val="0"/>
        <w:adjustRightInd w:val="0"/>
        <w:spacing w:line="520" w:lineRule="exact"/>
        <w:rPr>
          <w:b/>
          <w:kern w:val="0"/>
          <w:sz w:val="24"/>
        </w:rPr>
      </w:pPr>
    </w:p>
    <w:p w:rsidR="001F5D44" w:rsidRDefault="001F5D44" w:rsidP="001F5D4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1F5D44" w:rsidRDefault="001F5D44" w:rsidP="001F5D44">
      <w:pPr>
        <w:autoSpaceDE w:val="0"/>
        <w:autoSpaceDN w:val="0"/>
        <w:adjustRightInd w:val="0"/>
        <w:spacing w:line="520" w:lineRule="exact"/>
        <w:rPr>
          <w:b/>
          <w:kern w:val="0"/>
          <w:sz w:val="36"/>
          <w:szCs w:val="36"/>
        </w:rPr>
      </w:pPr>
    </w:p>
    <w:p w:rsidR="001F5D44" w:rsidRDefault="001F5D44" w:rsidP="001F5D44">
      <w:pPr>
        <w:autoSpaceDE w:val="0"/>
        <w:autoSpaceDN w:val="0"/>
        <w:adjustRightInd w:val="0"/>
        <w:spacing w:line="520" w:lineRule="exact"/>
        <w:jc w:val="center"/>
        <w:rPr>
          <w:b/>
          <w:color w:val="FF0000"/>
          <w:kern w:val="0"/>
          <w:sz w:val="24"/>
        </w:rPr>
      </w:pPr>
      <w:r>
        <w:rPr>
          <w:b/>
          <w:color w:val="FF0000"/>
          <w:kern w:val="0"/>
          <w:sz w:val="24"/>
        </w:rPr>
        <w:t>（加盖电子签章）</w:t>
      </w:r>
    </w:p>
    <w:p w:rsidR="001F5D44" w:rsidRDefault="001F5D44" w:rsidP="001F5D44">
      <w:pPr>
        <w:spacing w:beforeLines="30" w:before="85" w:afterLines="70" w:after="199" w:line="540" w:lineRule="exact"/>
        <w:ind w:leftChars="300" w:left="579"/>
        <w:rPr>
          <w:b/>
          <w:sz w:val="34"/>
          <w:szCs w:val="34"/>
        </w:rPr>
      </w:pPr>
      <w:r>
        <w:rPr>
          <w:b/>
          <w:sz w:val="34"/>
          <w:szCs w:val="34"/>
        </w:rPr>
        <w:t>项目编号：</w:t>
      </w:r>
    </w:p>
    <w:p w:rsidR="001F5D44" w:rsidRDefault="001F5D44" w:rsidP="001F5D44">
      <w:pPr>
        <w:spacing w:beforeLines="30" w:before="85" w:afterLines="70" w:after="199" w:line="540" w:lineRule="exact"/>
        <w:ind w:leftChars="300" w:left="2026" w:hangingChars="446" w:hanging="1447"/>
        <w:rPr>
          <w:b/>
          <w:sz w:val="34"/>
          <w:szCs w:val="34"/>
        </w:rPr>
      </w:pPr>
      <w:r>
        <w:rPr>
          <w:b/>
          <w:sz w:val="34"/>
          <w:szCs w:val="34"/>
        </w:rPr>
        <w:t>项目名称：</w:t>
      </w:r>
    </w:p>
    <w:p w:rsidR="001F5D44" w:rsidRDefault="001F5D44" w:rsidP="001F5D44">
      <w:pPr>
        <w:spacing w:beforeLines="30" w:before="85" w:afterLines="70" w:after="199" w:line="540" w:lineRule="exact"/>
        <w:ind w:leftChars="300" w:left="2026" w:hangingChars="446" w:hanging="1447"/>
        <w:rPr>
          <w:b/>
          <w:sz w:val="34"/>
          <w:szCs w:val="34"/>
        </w:rPr>
      </w:pPr>
      <w:r>
        <w:rPr>
          <w:b/>
          <w:sz w:val="34"/>
          <w:szCs w:val="34"/>
        </w:rPr>
        <w:t>投标包号：</w:t>
      </w:r>
    </w:p>
    <w:p w:rsidR="001F5D44" w:rsidRDefault="001F5D44" w:rsidP="001F5D44">
      <w:pPr>
        <w:spacing w:beforeLines="30" w:before="85" w:afterLines="70" w:after="199" w:line="540" w:lineRule="exact"/>
        <w:ind w:leftChars="300" w:left="579"/>
        <w:rPr>
          <w:b/>
          <w:sz w:val="34"/>
          <w:szCs w:val="34"/>
        </w:rPr>
      </w:pPr>
      <w:r>
        <w:rPr>
          <w:b/>
          <w:sz w:val="34"/>
          <w:szCs w:val="34"/>
        </w:rPr>
        <w:t>投标单位名称：</w:t>
      </w:r>
    </w:p>
    <w:p w:rsidR="001F5D44" w:rsidRDefault="001F5D44" w:rsidP="001F5D44">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1F5D44" w:rsidRDefault="001F5D44" w:rsidP="001F5D44">
      <w:pPr>
        <w:tabs>
          <w:tab w:val="left" w:pos="1260"/>
          <w:tab w:val="center" w:pos="4156"/>
        </w:tabs>
        <w:autoSpaceDE w:val="0"/>
        <w:autoSpaceDN w:val="0"/>
        <w:adjustRightInd w:val="0"/>
        <w:spacing w:line="360" w:lineRule="auto"/>
        <w:ind w:firstLineChars="200" w:firstLine="649"/>
        <w:outlineLvl w:val="0"/>
        <w:rPr>
          <w:b/>
          <w:sz w:val="34"/>
          <w:szCs w:val="34"/>
        </w:rPr>
      </w:pPr>
    </w:p>
    <w:p w:rsidR="001F5D44" w:rsidRDefault="001F5D44" w:rsidP="001F5D44">
      <w:pPr>
        <w:tabs>
          <w:tab w:val="left" w:pos="1260"/>
          <w:tab w:val="center" w:pos="4156"/>
        </w:tabs>
        <w:autoSpaceDE w:val="0"/>
        <w:autoSpaceDN w:val="0"/>
        <w:adjustRightInd w:val="0"/>
        <w:spacing w:line="360" w:lineRule="auto"/>
        <w:ind w:firstLineChars="200" w:firstLine="649"/>
        <w:outlineLvl w:val="0"/>
        <w:rPr>
          <w:b/>
          <w:sz w:val="34"/>
          <w:szCs w:val="34"/>
        </w:rPr>
      </w:pPr>
    </w:p>
    <w:p w:rsidR="001F5D44" w:rsidRDefault="001F5D44" w:rsidP="001F5D44">
      <w:pPr>
        <w:tabs>
          <w:tab w:val="left" w:pos="1260"/>
          <w:tab w:val="center" w:pos="4156"/>
        </w:tabs>
        <w:autoSpaceDE w:val="0"/>
        <w:autoSpaceDN w:val="0"/>
        <w:adjustRightInd w:val="0"/>
        <w:spacing w:line="360" w:lineRule="auto"/>
        <w:ind w:firstLineChars="200" w:firstLine="649"/>
        <w:outlineLvl w:val="0"/>
        <w:rPr>
          <w:b/>
          <w:sz w:val="34"/>
          <w:szCs w:val="34"/>
        </w:rPr>
      </w:pPr>
    </w:p>
    <w:p w:rsidR="001F5D44" w:rsidRDefault="001F5D44" w:rsidP="001F5D44">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1F5D44" w:rsidRDefault="001F5D44" w:rsidP="001F5D44">
      <w:pPr>
        <w:widowControl/>
        <w:jc w:val="left"/>
        <w:rPr>
          <w:b/>
          <w:sz w:val="24"/>
        </w:rPr>
      </w:pPr>
      <w:r>
        <w:rPr>
          <w:b/>
          <w:sz w:val="24"/>
        </w:rPr>
        <w:br w:type="page"/>
      </w:r>
    </w:p>
    <w:p w:rsidR="001F5D44" w:rsidRDefault="001F5D44" w:rsidP="001F5D44">
      <w:pPr>
        <w:autoSpaceDN w:val="0"/>
        <w:spacing w:line="360" w:lineRule="auto"/>
        <w:jc w:val="center"/>
        <w:rPr>
          <w:b/>
          <w:bCs/>
          <w:sz w:val="24"/>
        </w:rPr>
      </w:pPr>
      <w:r>
        <w:rPr>
          <w:b/>
          <w:bCs/>
          <w:sz w:val="24"/>
        </w:rPr>
        <w:lastRenderedPageBreak/>
        <w:t>投标文件总目录</w:t>
      </w:r>
    </w:p>
    <w:p w:rsidR="001F5D44" w:rsidRDefault="001F5D44" w:rsidP="001F5D44">
      <w:pPr>
        <w:autoSpaceDN w:val="0"/>
        <w:spacing w:line="360" w:lineRule="auto"/>
        <w:jc w:val="center"/>
        <w:rPr>
          <w:b/>
          <w:bCs/>
          <w:sz w:val="24"/>
        </w:rPr>
      </w:pPr>
      <w:r>
        <w:rPr>
          <w:b/>
          <w:bCs/>
          <w:sz w:val="24"/>
        </w:rPr>
        <w:t>（投标人自行编制）</w:t>
      </w:r>
    </w:p>
    <w:p w:rsidR="001F5D44" w:rsidRDefault="001F5D44" w:rsidP="001F5D44">
      <w:pPr>
        <w:widowControl/>
        <w:jc w:val="left"/>
        <w:rPr>
          <w:b/>
          <w:sz w:val="24"/>
        </w:rPr>
      </w:pPr>
      <w:r>
        <w:rPr>
          <w:b/>
          <w:sz w:val="24"/>
        </w:rPr>
        <w:br w:type="page"/>
      </w:r>
    </w:p>
    <w:p w:rsidR="001F5D44" w:rsidRDefault="001F5D44" w:rsidP="001F5D44">
      <w:pPr>
        <w:widowControl/>
        <w:jc w:val="center"/>
        <w:rPr>
          <w:b/>
          <w:sz w:val="24"/>
        </w:rPr>
      </w:pPr>
      <w:r>
        <w:rPr>
          <w:b/>
          <w:sz w:val="24"/>
        </w:rPr>
        <w:lastRenderedPageBreak/>
        <w:t>评分因素及评标标准页码检索</w:t>
      </w:r>
    </w:p>
    <w:p w:rsidR="001F5D44" w:rsidRDefault="001F5D44" w:rsidP="001F5D4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F5D44" w:rsidRDefault="001F5D44" w:rsidP="001F5D44">
      <w:pPr>
        <w:widowControl/>
        <w:jc w:val="left"/>
        <w:rPr>
          <w:b/>
          <w:sz w:val="24"/>
        </w:rPr>
      </w:pPr>
    </w:p>
    <w:p w:rsidR="001F5D44" w:rsidRDefault="001F5D44" w:rsidP="001F5D44">
      <w:pPr>
        <w:widowControl/>
        <w:jc w:val="left"/>
        <w:rPr>
          <w:b/>
          <w:sz w:val="24"/>
        </w:rPr>
      </w:pPr>
      <w:r>
        <w:rPr>
          <w:b/>
          <w:sz w:val="24"/>
        </w:rPr>
        <w:br w:type="page"/>
      </w:r>
      <w:r>
        <w:rPr>
          <w:b/>
          <w:sz w:val="24"/>
        </w:rPr>
        <w:lastRenderedPageBreak/>
        <w:t>附件</w:t>
      </w:r>
      <w:r>
        <w:rPr>
          <w:b/>
          <w:sz w:val="24"/>
        </w:rPr>
        <w:t>1</w:t>
      </w:r>
      <w:r>
        <w:rPr>
          <w:rFonts w:hint="eastAsia"/>
          <w:b/>
          <w:sz w:val="24"/>
        </w:rPr>
        <w:t>-1</w:t>
      </w:r>
    </w:p>
    <w:p w:rsidR="001F5D44" w:rsidRDefault="001F5D44" w:rsidP="001F5D44">
      <w:pPr>
        <w:tabs>
          <w:tab w:val="left" w:pos="360"/>
        </w:tabs>
        <w:spacing w:line="560" w:lineRule="exact"/>
        <w:jc w:val="center"/>
        <w:rPr>
          <w:b/>
          <w:sz w:val="24"/>
        </w:rPr>
      </w:pPr>
      <w:r>
        <w:rPr>
          <w:b/>
          <w:sz w:val="24"/>
        </w:rPr>
        <w:t>投标书</w:t>
      </w:r>
    </w:p>
    <w:p w:rsidR="001F5D44" w:rsidRDefault="001F5D44" w:rsidP="001F5D44">
      <w:pPr>
        <w:spacing w:line="560" w:lineRule="exact"/>
        <w:rPr>
          <w:sz w:val="24"/>
        </w:rPr>
      </w:pPr>
      <w:r>
        <w:rPr>
          <w:sz w:val="24"/>
        </w:rPr>
        <w:t>致：天津市政府采购中心</w:t>
      </w:r>
    </w:p>
    <w:p w:rsidR="001F5D44" w:rsidRDefault="001F5D44" w:rsidP="001F5D44">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1F5D44" w:rsidRDefault="001F5D44" w:rsidP="001F5D44">
      <w:pPr>
        <w:spacing w:line="360" w:lineRule="auto"/>
        <w:ind w:firstLineChars="200" w:firstLine="446"/>
        <w:rPr>
          <w:sz w:val="24"/>
        </w:rPr>
      </w:pPr>
      <w:r>
        <w:rPr>
          <w:sz w:val="24"/>
        </w:rPr>
        <w:t>据此函，投标人代表宣布同意如下：</w:t>
      </w:r>
    </w:p>
    <w:p w:rsidR="001F5D44" w:rsidRDefault="001F5D44" w:rsidP="001F5D44">
      <w:pPr>
        <w:spacing w:line="360" w:lineRule="auto"/>
        <w:ind w:firstLineChars="200" w:firstLine="446"/>
        <w:rPr>
          <w:sz w:val="24"/>
        </w:rPr>
      </w:pPr>
      <w:r>
        <w:rPr>
          <w:sz w:val="24"/>
        </w:rPr>
        <w:t xml:space="preserve">1. </w:t>
      </w:r>
      <w:r>
        <w:rPr>
          <w:sz w:val="24"/>
        </w:rPr>
        <w:t>所附投标报价表中规定的应提供服务的投标总价为：</w:t>
      </w:r>
    </w:p>
    <w:p w:rsidR="001F5D44" w:rsidRDefault="001F5D44" w:rsidP="001F5D44">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1F5D44" w:rsidRDefault="001F5D44" w:rsidP="001F5D44">
      <w:pPr>
        <w:spacing w:line="360" w:lineRule="auto"/>
        <w:ind w:firstLineChars="200" w:firstLine="446"/>
        <w:rPr>
          <w:sz w:val="24"/>
        </w:rPr>
      </w:pPr>
      <w:r>
        <w:rPr>
          <w:sz w:val="24"/>
        </w:rPr>
        <w:t>……</w:t>
      </w:r>
    </w:p>
    <w:p w:rsidR="001F5D44" w:rsidRDefault="001F5D44" w:rsidP="001F5D44">
      <w:pPr>
        <w:spacing w:line="360" w:lineRule="auto"/>
        <w:ind w:firstLineChars="200" w:firstLine="446"/>
        <w:rPr>
          <w:sz w:val="24"/>
        </w:rPr>
      </w:pPr>
      <w:r>
        <w:rPr>
          <w:sz w:val="24"/>
        </w:rPr>
        <w:t xml:space="preserve">2. </w:t>
      </w:r>
      <w:r>
        <w:rPr>
          <w:sz w:val="24"/>
        </w:rPr>
        <w:t>我公司将按招标文件的规定履行合同责任和义务。</w:t>
      </w:r>
    </w:p>
    <w:p w:rsidR="001F5D44" w:rsidRDefault="001F5D44" w:rsidP="001F5D44">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F5D44" w:rsidRDefault="001F5D44" w:rsidP="001F5D44">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1F5D44" w:rsidRDefault="001F5D44" w:rsidP="001F5D44">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1F5D44" w:rsidRDefault="001F5D44" w:rsidP="001F5D44">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1F5D44" w:rsidRDefault="001F5D44" w:rsidP="001F5D44">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sz w:val="24"/>
        </w:rPr>
        <w:lastRenderedPageBreak/>
        <w:t>贵中心无关，我方愿承担因此出现的任何风险和责任。</w:t>
      </w:r>
    </w:p>
    <w:p w:rsidR="001F5D44" w:rsidRDefault="001F5D44" w:rsidP="001F5D44">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1F5D44" w:rsidRDefault="001F5D44" w:rsidP="001F5D44">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F5D44" w:rsidRDefault="001F5D44" w:rsidP="001F5D44">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1F5D44" w:rsidRDefault="001F5D44" w:rsidP="001F5D44">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1F5D44" w:rsidRDefault="001F5D44" w:rsidP="001F5D44">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1F5D44" w:rsidRDefault="001F5D44" w:rsidP="001F5D44">
      <w:pPr>
        <w:spacing w:line="360" w:lineRule="auto"/>
        <w:ind w:firstLineChars="200" w:firstLine="446"/>
        <w:rPr>
          <w:sz w:val="24"/>
        </w:rPr>
      </w:pPr>
      <w:r>
        <w:rPr>
          <w:rFonts w:hint="eastAsia"/>
          <w:sz w:val="24"/>
        </w:rPr>
        <w:t>纳税人识别号：</w:t>
      </w:r>
    </w:p>
    <w:p w:rsidR="001F5D44" w:rsidRDefault="001F5D44" w:rsidP="001F5D44">
      <w:pPr>
        <w:spacing w:line="360" w:lineRule="auto"/>
        <w:ind w:firstLineChars="200" w:firstLine="446"/>
        <w:rPr>
          <w:sz w:val="24"/>
        </w:rPr>
      </w:pPr>
      <w:r>
        <w:rPr>
          <w:rFonts w:hint="eastAsia"/>
          <w:sz w:val="24"/>
        </w:rPr>
        <w:t>地址、电话：</w:t>
      </w:r>
    </w:p>
    <w:p w:rsidR="001F5D44" w:rsidRDefault="001F5D44" w:rsidP="001F5D44">
      <w:pPr>
        <w:spacing w:line="360" w:lineRule="auto"/>
        <w:ind w:firstLineChars="200" w:firstLine="446"/>
        <w:rPr>
          <w:sz w:val="24"/>
        </w:rPr>
      </w:pPr>
      <w:r>
        <w:rPr>
          <w:rFonts w:hint="eastAsia"/>
          <w:sz w:val="24"/>
        </w:rPr>
        <w:t>开户行及账号：</w:t>
      </w:r>
    </w:p>
    <w:p w:rsidR="001F5D44" w:rsidRDefault="001F5D44" w:rsidP="001F5D44">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1F5D44" w:rsidRDefault="001F5D44" w:rsidP="001F5D44">
      <w:pPr>
        <w:spacing w:line="360" w:lineRule="auto"/>
        <w:ind w:firstLineChars="1700" w:firstLine="3794"/>
        <w:rPr>
          <w:sz w:val="24"/>
        </w:rPr>
      </w:pPr>
      <w:r>
        <w:rPr>
          <w:sz w:val="24"/>
        </w:rPr>
        <w:t>投标人名称：</w:t>
      </w:r>
    </w:p>
    <w:p w:rsidR="001F5D44" w:rsidRDefault="001F5D44" w:rsidP="001F5D44">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F5D44" w:rsidRDefault="001F5D44" w:rsidP="001F5D44">
      <w:pPr>
        <w:spacing w:line="560" w:lineRule="exact"/>
        <w:rPr>
          <w:sz w:val="24"/>
        </w:rPr>
      </w:pPr>
    </w:p>
    <w:p w:rsidR="001F5D44" w:rsidRDefault="001F5D44" w:rsidP="001F5D44">
      <w:pPr>
        <w:spacing w:line="560" w:lineRule="exact"/>
        <w:rPr>
          <w:sz w:val="24"/>
        </w:rPr>
      </w:pPr>
    </w:p>
    <w:p w:rsidR="001F5D44" w:rsidRDefault="001F5D44" w:rsidP="001F5D44">
      <w:pPr>
        <w:spacing w:line="560" w:lineRule="exact"/>
        <w:rPr>
          <w:sz w:val="24"/>
        </w:rPr>
      </w:pPr>
    </w:p>
    <w:p w:rsidR="001F5D44" w:rsidRDefault="001F5D44" w:rsidP="001F5D44">
      <w:pPr>
        <w:spacing w:line="560" w:lineRule="exact"/>
        <w:rPr>
          <w:sz w:val="24"/>
        </w:rPr>
      </w:pPr>
    </w:p>
    <w:p w:rsidR="001F5D44" w:rsidRDefault="001F5D44" w:rsidP="001F5D44">
      <w:pPr>
        <w:widowControl/>
        <w:jc w:val="left"/>
        <w:rPr>
          <w:b/>
          <w:sz w:val="24"/>
        </w:rPr>
      </w:pPr>
      <w:r>
        <w:rPr>
          <w:b/>
          <w:sz w:val="24"/>
        </w:rPr>
        <w:br w:type="page"/>
      </w:r>
    </w:p>
    <w:p w:rsidR="001F5D44" w:rsidRDefault="001F5D44" w:rsidP="001F5D44">
      <w:pPr>
        <w:spacing w:line="460" w:lineRule="exact"/>
        <w:rPr>
          <w:b/>
          <w:sz w:val="24"/>
        </w:rPr>
      </w:pPr>
      <w:r>
        <w:rPr>
          <w:rFonts w:hint="eastAsia"/>
          <w:b/>
          <w:sz w:val="24"/>
        </w:rPr>
        <w:lastRenderedPageBreak/>
        <w:t>附件</w:t>
      </w:r>
      <w:r>
        <w:rPr>
          <w:rFonts w:hint="eastAsia"/>
          <w:b/>
          <w:sz w:val="24"/>
        </w:rPr>
        <w:t>1-2</w:t>
      </w:r>
    </w:p>
    <w:p w:rsidR="001F5D44" w:rsidRDefault="001F5D44" w:rsidP="001F5D44">
      <w:pPr>
        <w:adjustRightInd w:val="0"/>
        <w:snapToGrid w:val="0"/>
        <w:spacing w:line="400" w:lineRule="exact"/>
        <w:jc w:val="center"/>
        <w:rPr>
          <w:b/>
          <w:sz w:val="24"/>
          <w:szCs w:val="24"/>
        </w:rPr>
      </w:pPr>
      <w:r>
        <w:rPr>
          <w:b/>
          <w:sz w:val="24"/>
          <w:szCs w:val="24"/>
        </w:rPr>
        <w:t>真诚参与政府采购活动承诺书</w:t>
      </w:r>
    </w:p>
    <w:p w:rsidR="001F5D44" w:rsidRDefault="001F5D44" w:rsidP="001F5D44">
      <w:pPr>
        <w:spacing w:line="360" w:lineRule="auto"/>
        <w:rPr>
          <w:sz w:val="24"/>
        </w:rPr>
      </w:pPr>
      <w:r>
        <w:rPr>
          <w:sz w:val="24"/>
        </w:rPr>
        <w:t>致：天津市政府采购中心</w:t>
      </w:r>
    </w:p>
    <w:p w:rsidR="001F5D44" w:rsidRDefault="001F5D44" w:rsidP="001F5D44">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1F5D44" w:rsidRDefault="001F5D44" w:rsidP="001F5D44">
      <w:pPr>
        <w:spacing w:line="360" w:lineRule="auto"/>
        <w:ind w:firstLineChars="200" w:firstLine="446"/>
        <w:rPr>
          <w:sz w:val="24"/>
        </w:rPr>
      </w:pPr>
      <w:r>
        <w:rPr>
          <w:sz w:val="24"/>
        </w:rPr>
        <w:t xml:space="preserve">1. </w:t>
      </w:r>
      <w:r>
        <w:rPr>
          <w:sz w:val="24"/>
        </w:rPr>
        <w:t>我单位遵守政府采购相关法律法规。</w:t>
      </w:r>
    </w:p>
    <w:p w:rsidR="001F5D44" w:rsidRDefault="001F5D44" w:rsidP="001F5D44">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1F5D44" w:rsidRDefault="001F5D44" w:rsidP="001F5D44">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1F5D44" w:rsidRDefault="001F5D44" w:rsidP="001F5D44">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1F5D44" w:rsidRDefault="001F5D44" w:rsidP="001F5D44">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1F5D44" w:rsidRDefault="001F5D44" w:rsidP="001F5D44">
      <w:pPr>
        <w:spacing w:line="360" w:lineRule="auto"/>
        <w:ind w:firstLineChars="200" w:firstLine="446"/>
        <w:rPr>
          <w:sz w:val="24"/>
          <w:szCs w:val="24"/>
        </w:rPr>
      </w:pPr>
      <w:r>
        <w:rPr>
          <w:rFonts w:hint="eastAsia"/>
          <w:sz w:val="24"/>
          <w:szCs w:val="24"/>
        </w:rPr>
        <w:t>投标人：</w:t>
      </w:r>
    </w:p>
    <w:p w:rsidR="001F5D44" w:rsidRDefault="001F5D44" w:rsidP="001F5D44">
      <w:pPr>
        <w:spacing w:line="360" w:lineRule="auto"/>
        <w:ind w:firstLineChars="200" w:firstLine="446"/>
        <w:rPr>
          <w:b/>
          <w:sz w:val="24"/>
        </w:rPr>
      </w:pPr>
      <w:r>
        <w:rPr>
          <w:rFonts w:hint="eastAsia"/>
          <w:sz w:val="24"/>
          <w:szCs w:val="24"/>
        </w:rPr>
        <w:t>日期：</w:t>
      </w:r>
      <w:r>
        <w:rPr>
          <w:b/>
          <w:sz w:val="24"/>
        </w:rPr>
        <w:br w:type="page"/>
      </w:r>
    </w:p>
    <w:p w:rsidR="001F5D44" w:rsidRDefault="001F5D44" w:rsidP="001F5D44">
      <w:pPr>
        <w:spacing w:line="460" w:lineRule="exact"/>
        <w:rPr>
          <w:b/>
          <w:sz w:val="24"/>
        </w:rPr>
      </w:pPr>
      <w:r>
        <w:rPr>
          <w:b/>
          <w:sz w:val="24"/>
        </w:rPr>
        <w:lastRenderedPageBreak/>
        <w:t>附件</w:t>
      </w:r>
      <w:r>
        <w:rPr>
          <w:b/>
          <w:sz w:val="24"/>
        </w:rPr>
        <w:t>2</w:t>
      </w:r>
    </w:p>
    <w:p w:rsidR="001F5D44" w:rsidRDefault="001F5D44" w:rsidP="001F5D44">
      <w:pPr>
        <w:spacing w:line="460" w:lineRule="exact"/>
        <w:rPr>
          <w:b/>
          <w:sz w:val="24"/>
        </w:rPr>
      </w:pPr>
    </w:p>
    <w:p w:rsidR="001F5D44" w:rsidRDefault="001F5D44" w:rsidP="001F5D44">
      <w:pPr>
        <w:ind w:right="84"/>
        <w:jc w:val="center"/>
        <w:rPr>
          <w:b/>
          <w:sz w:val="24"/>
        </w:rPr>
      </w:pPr>
      <w:r>
        <w:rPr>
          <w:rFonts w:hint="eastAsia"/>
          <w:b/>
          <w:sz w:val="24"/>
        </w:rPr>
        <w:t>供应商资格声明函</w:t>
      </w:r>
    </w:p>
    <w:p w:rsidR="001F5D44" w:rsidRDefault="001F5D44" w:rsidP="001F5D44">
      <w:pPr>
        <w:spacing w:line="360" w:lineRule="auto"/>
        <w:ind w:firstLine="420"/>
        <w:jc w:val="center"/>
        <w:rPr>
          <w:b/>
          <w:sz w:val="24"/>
        </w:rPr>
      </w:pPr>
    </w:p>
    <w:p w:rsidR="001F5D44" w:rsidRDefault="001F5D44" w:rsidP="001F5D44">
      <w:pPr>
        <w:spacing w:line="360" w:lineRule="auto"/>
        <w:rPr>
          <w:sz w:val="24"/>
        </w:rPr>
      </w:pPr>
      <w:r>
        <w:rPr>
          <w:rFonts w:hint="eastAsia"/>
          <w:sz w:val="24"/>
        </w:rPr>
        <w:t>天津市政府采购中心：</w:t>
      </w:r>
    </w:p>
    <w:p w:rsidR="001F5D44" w:rsidRDefault="001F5D44" w:rsidP="001F5D44">
      <w:pPr>
        <w:spacing w:line="360" w:lineRule="auto"/>
        <w:ind w:firstLineChars="200" w:firstLine="446"/>
        <w:rPr>
          <w:sz w:val="24"/>
        </w:rPr>
      </w:pPr>
      <w:r>
        <w:rPr>
          <w:rFonts w:hint="eastAsia"/>
          <w:sz w:val="24"/>
        </w:rPr>
        <w:t>我单位自愿参与本项目的政府采购活动，郑重承诺如下：</w:t>
      </w:r>
    </w:p>
    <w:p w:rsidR="001F5D44" w:rsidRDefault="001F5D44" w:rsidP="001F5D44">
      <w:pPr>
        <w:spacing w:line="360" w:lineRule="auto"/>
        <w:ind w:firstLineChars="200" w:firstLine="446"/>
        <w:rPr>
          <w:sz w:val="24"/>
        </w:rPr>
      </w:pPr>
      <w:r>
        <w:rPr>
          <w:rFonts w:hint="eastAsia"/>
          <w:sz w:val="24"/>
        </w:rPr>
        <w:t>（一）我单位具有良好的商业信誉和健全的财务会计制度；</w:t>
      </w:r>
    </w:p>
    <w:p w:rsidR="001F5D44" w:rsidRDefault="001F5D44" w:rsidP="001F5D44">
      <w:pPr>
        <w:spacing w:line="360" w:lineRule="auto"/>
        <w:ind w:firstLineChars="200" w:firstLine="446"/>
        <w:rPr>
          <w:sz w:val="24"/>
        </w:rPr>
      </w:pPr>
      <w:r>
        <w:rPr>
          <w:rFonts w:hint="eastAsia"/>
          <w:sz w:val="24"/>
        </w:rPr>
        <w:t>（二）我单位依法缴纳税收和社会保障资金；</w:t>
      </w:r>
    </w:p>
    <w:p w:rsidR="001F5D44" w:rsidRDefault="001F5D44" w:rsidP="001F5D44">
      <w:pPr>
        <w:spacing w:line="360" w:lineRule="auto"/>
        <w:ind w:firstLineChars="200" w:firstLine="446"/>
        <w:rPr>
          <w:sz w:val="24"/>
        </w:rPr>
      </w:pPr>
      <w:r>
        <w:rPr>
          <w:rFonts w:hint="eastAsia"/>
          <w:sz w:val="24"/>
        </w:rPr>
        <w:t>（三）我单位具备履行合同所必需的设备和专业技术能力；</w:t>
      </w:r>
    </w:p>
    <w:p w:rsidR="001F5D44" w:rsidRDefault="001F5D44" w:rsidP="001F5D44">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1F5D44" w:rsidRDefault="001F5D44" w:rsidP="001F5D44">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1F5D44" w:rsidRDefault="001F5D44" w:rsidP="001F5D44">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1F5D44" w:rsidTr="00540D10">
        <w:tc>
          <w:tcPr>
            <w:tcW w:w="1061" w:type="pct"/>
            <w:vAlign w:val="center"/>
          </w:tcPr>
          <w:p w:rsidR="001F5D44" w:rsidRDefault="001F5D44" w:rsidP="00540D10">
            <w:pPr>
              <w:jc w:val="center"/>
              <w:rPr>
                <w:szCs w:val="21"/>
              </w:rPr>
            </w:pPr>
            <w:r>
              <w:rPr>
                <w:rFonts w:hint="eastAsia"/>
                <w:szCs w:val="21"/>
              </w:rPr>
              <w:t>序号</w:t>
            </w:r>
          </w:p>
        </w:tc>
        <w:tc>
          <w:tcPr>
            <w:tcW w:w="2273" w:type="pct"/>
            <w:vAlign w:val="center"/>
          </w:tcPr>
          <w:p w:rsidR="001F5D44" w:rsidRDefault="001F5D44" w:rsidP="00540D10">
            <w:pPr>
              <w:jc w:val="center"/>
              <w:rPr>
                <w:szCs w:val="21"/>
              </w:rPr>
            </w:pPr>
            <w:r>
              <w:rPr>
                <w:rFonts w:hint="eastAsia"/>
                <w:szCs w:val="21"/>
              </w:rPr>
              <w:t>单位名称</w:t>
            </w:r>
          </w:p>
        </w:tc>
        <w:tc>
          <w:tcPr>
            <w:tcW w:w="1667" w:type="pct"/>
            <w:vAlign w:val="center"/>
          </w:tcPr>
          <w:p w:rsidR="001F5D44" w:rsidRDefault="001F5D44" w:rsidP="00540D10">
            <w:pPr>
              <w:jc w:val="center"/>
              <w:rPr>
                <w:szCs w:val="21"/>
              </w:rPr>
            </w:pPr>
            <w:r>
              <w:rPr>
                <w:rFonts w:hint="eastAsia"/>
                <w:szCs w:val="21"/>
              </w:rPr>
              <w:t>相互关系类型</w:t>
            </w:r>
          </w:p>
        </w:tc>
      </w:tr>
      <w:tr w:rsidR="001F5D44" w:rsidTr="00540D10">
        <w:tc>
          <w:tcPr>
            <w:tcW w:w="1061" w:type="pct"/>
            <w:vAlign w:val="center"/>
          </w:tcPr>
          <w:p w:rsidR="001F5D44" w:rsidRDefault="001F5D44" w:rsidP="00540D10">
            <w:pPr>
              <w:jc w:val="center"/>
              <w:rPr>
                <w:szCs w:val="21"/>
              </w:rPr>
            </w:pPr>
            <w:r>
              <w:rPr>
                <w:rFonts w:hint="eastAsia"/>
                <w:szCs w:val="21"/>
              </w:rPr>
              <w:t>1</w:t>
            </w:r>
          </w:p>
        </w:tc>
        <w:tc>
          <w:tcPr>
            <w:tcW w:w="2273" w:type="pct"/>
            <w:vAlign w:val="center"/>
          </w:tcPr>
          <w:p w:rsidR="001F5D44" w:rsidRDefault="001F5D44" w:rsidP="00540D10">
            <w:pPr>
              <w:jc w:val="center"/>
              <w:rPr>
                <w:szCs w:val="21"/>
              </w:rPr>
            </w:pPr>
          </w:p>
        </w:tc>
        <w:tc>
          <w:tcPr>
            <w:tcW w:w="1667" w:type="pct"/>
            <w:vAlign w:val="center"/>
          </w:tcPr>
          <w:p w:rsidR="001F5D44" w:rsidRDefault="001F5D44" w:rsidP="00540D10">
            <w:pPr>
              <w:jc w:val="center"/>
              <w:rPr>
                <w:szCs w:val="21"/>
              </w:rPr>
            </w:pPr>
          </w:p>
        </w:tc>
      </w:tr>
      <w:tr w:rsidR="001F5D44" w:rsidTr="00540D10">
        <w:tc>
          <w:tcPr>
            <w:tcW w:w="1061" w:type="pct"/>
            <w:vAlign w:val="center"/>
          </w:tcPr>
          <w:p w:rsidR="001F5D44" w:rsidRDefault="001F5D44" w:rsidP="00540D10">
            <w:pPr>
              <w:jc w:val="center"/>
              <w:rPr>
                <w:szCs w:val="21"/>
              </w:rPr>
            </w:pPr>
            <w:r>
              <w:rPr>
                <w:rFonts w:hint="eastAsia"/>
                <w:szCs w:val="21"/>
              </w:rPr>
              <w:t>2</w:t>
            </w:r>
          </w:p>
        </w:tc>
        <w:tc>
          <w:tcPr>
            <w:tcW w:w="2273" w:type="pct"/>
            <w:vAlign w:val="center"/>
          </w:tcPr>
          <w:p w:rsidR="001F5D44" w:rsidRDefault="001F5D44" w:rsidP="00540D10">
            <w:pPr>
              <w:jc w:val="center"/>
              <w:rPr>
                <w:szCs w:val="21"/>
              </w:rPr>
            </w:pPr>
          </w:p>
        </w:tc>
        <w:tc>
          <w:tcPr>
            <w:tcW w:w="1667" w:type="pct"/>
            <w:vAlign w:val="center"/>
          </w:tcPr>
          <w:p w:rsidR="001F5D44" w:rsidRDefault="001F5D44" w:rsidP="00540D10">
            <w:pPr>
              <w:jc w:val="center"/>
              <w:rPr>
                <w:szCs w:val="21"/>
              </w:rPr>
            </w:pPr>
          </w:p>
        </w:tc>
      </w:tr>
      <w:tr w:rsidR="001F5D44" w:rsidTr="00540D10">
        <w:tc>
          <w:tcPr>
            <w:tcW w:w="1061" w:type="pct"/>
            <w:vAlign w:val="center"/>
          </w:tcPr>
          <w:p w:rsidR="001F5D44" w:rsidRDefault="001F5D44" w:rsidP="00540D10">
            <w:pPr>
              <w:jc w:val="center"/>
              <w:rPr>
                <w:szCs w:val="21"/>
              </w:rPr>
            </w:pPr>
            <w:r>
              <w:rPr>
                <w:rFonts w:hint="eastAsia"/>
                <w:szCs w:val="21"/>
              </w:rPr>
              <w:t>3</w:t>
            </w:r>
          </w:p>
        </w:tc>
        <w:tc>
          <w:tcPr>
            <w:tcW w:w="2273" w:type="pct"/>
            <w:vAlign w:val="center"/>
          </w:tcPr>
          <w:p w:rsidR="001F5D44" w:rsidRDefault="001F5D44" w:rsidP="00540D10">
            <w:pPr>
              <w:jc w:val="center"/>
              <w:rPr>
                <w:szCs w:val="21"/>
              </w:rPr>
            </w:pPr>
          </w:p>
        </w:tc>
        <w:tc>
          <w:tcPr>
            <w:tcW w:w="1667" w:type="pct"/>
            <w:vAlign w:val="center"/>
          </w:tcPr>
          <w:p w:rsidR="001F5D44" w:rsidRDefault="001F5D44" w:rsidP="00540D10">
            <w:pPr>
              <w:jc w:val="center"/>
              <w:rPr>
                <w:szCs w:val="21"/>
              </w:rPr>
            </w:pPr>
          </w:p>
        </w:tc>
      </w:tr>
    </w:tbl>
    <w:p w:rsidR="001F5D44" w:rsidRDefault="001F5D44" w:rsidP="001F5D44">
      <w:pPr>
        <w:spacing w:line="360" w:lineRule="auto"/>
        <w:ind w:firstLineChars="200" w:firstLine="446"/>
        <w:rPr>
          <w:sz w:val="24"/>
        </w:rPr>
      </w:pPr>
      <w:r>
        <w:rPr>
          <w:rFonts w:hint="eastAsia"/>
          <w:sz w:val="24"/>
        </w:rPr>
        <w:t>上表未填写的，视为不存在第（六）条所列情形</w:t>
      </w:r>
    </w:p>
    <w:p w:rsidR="001F5D44" w:rsidRDefault="001F5D44" w:rsidP="001F5D44">
      <w:pPr>
        <w:spacing w:line="360" w:lineRule="auto"/>
        <w:ind w:firstLineChars="200" w:firstLine="446"/>
        <w:rPr>
          <w:sz w:val="24"/>
        </w:rPr>
      </w:pPr>
    </w:p>
    <w:p w:rsidR="001F5D44" w:rsidRDefault="001F5D44" w:rsidP="001F5D44">
      <w:pPr>
        <w:spacing w:line="360" w:lineRule="auto"/>
        <w:ind w:firstLineChars="200" w:firstLine="446"/>
        <w:rPr>
          <w:sz w:val="24"/>
        </w:rPr>
      </w:pPr>
      <w:r>
        <w:rPr>
          <w:rFonts w:hint="eastAsia"/>
          <w:sz w:val="24"/>
        </w:rPr>
        <w:t>上述声明真实有效，否则我单位承担全部责任和不利后果。</w:t>
      </w:r>
    </w:p>
    <w:p w:rsidR="001F5D44" w:rsidRDefault="001F5D44" w:rsidP="001F5D44">
      <w:pPr>
        <w:spacing w:line="360" w:lineRule="auto"/>
        <w:ind w:firstLineChars="200" w:firstLine="446"/>
        <w:rPr>
          <w:sz w:val="24"/>
        </w:rPr>
      </w:pPr>
    </w:p>
    <w:p w:rsidR="001F5D44" w:rsidRDefault="001F5D44" w:rsidP="001F5D44">
      <w:pPr>
        <w:spacing w:line="360" w:lineRule="auto"/>
        <w:ind w:firstLineChars="100" w:firstLine="223"/>
        <w:rPr>
          <w:sz w:val="24"/>
        </w:rPr>
      </w:pPr>
      <w:r>
        <w:rPr>
          <w:sz w:val="24"/>
        </w:rPr>
        <w:t>投标人名称：</w:t>
      </w:r>
    </w:p>
    <w:p w:rsidR="001F5D44" w:rsidRDefault="001F5D44" w:rsidP="001F5D44">
      <w:pPr>
        <w:spacing w:line="360" w:lineRule="auto"/>
        <w:ind w:firstLineChars="100" w:firstLine="223"/>
        <w:rPr>
          <w:sz w:val="24"/>
        </w:rPr>
      </w:pPr>
    </w:p>
    <w:p w:rsidR="001F5D44" w:rsidRDefault="001F5D44" w:rsidP="001F5D44">
      <w:pPr>
        <w:spacing w:line="360" w:lineRule="auto"/>
        <w:ind w:firstLineChars="100" w:firstLine="223"/>
        <w:rPr>
          <w:sz w:val="24"/>
        </w:rPr>
      </w:pPr>
      <w:r>
        <w:rPr>
          <w:sz w:val="24"/>
        </w:rPr>
        <w:t>日期：</w:t>
      </w:r>
      <w:r>
        <w:rPr>
          <w:sz w:val="24"/>
        </w:rPr>
        <w:t xml:space="preserve">  </w:t>
      </w:r>
    </w:p>
    <w:p w:rsidR="001F5D44" w:rsidRDefault="001F5D44" w:rsidP="001F5D44">
      <w:pPr>
        <w:ind w:right="84" w:firstLine="420"/>
        <w:jc w:val="center"/>
        <w:rPr>
          <w:b/>
          <w:sz w:val="24"/>
        </w:rPr>
      </w:pPr>
    </w:p>
    <w:p w:rsidR="001F5D44" w:rsidRDefault="001F5D44" w:rsidP="001F5D44">
      <w:pPr>
        <w:ind w:right="84" w:firstLine="420"/>
        <w:jc w:val="center"/>
        <w:rPr>
          <w:b/>
          <w:sz w:val="24"/>
        </w:rPr>
      </w:pPr>
    </w:p>
    <w:p w:rsidR="001F5D44" w:rsidRDefault="001F5D44" w:rsidP="001F5D44">
      <w:pPr>
        <w:ind w:right="84" w:firstLine="420"/>
        <w:jc w:val="center"/>
        <w:rPr>
          <w:b/>
          <w:sz w:val="24"/>
        </w:rPr>
      </w:pPr>
    </w:p>
    <w:p w:rsidR="001F5D44" w:rsidRDefault="001F5D44" w:rsidP="001F5D44">
      <w:pPr>
        <w:widowControl/>
        <w:jc w:val="left"/>
        <w:rPr>
          <w:b/>
          <w:sz w:val="24"/>
        </w:rPr>
      </w:pPr>
      <w:r>
        <w:rPr>
          <w:b/>
          <w:sz w:val="24"/>
        </w:rPr>
        <w:br w:type="page"/>
      </w:r>
    </w:p>
    <w:p w:rsidR="001F5D44" w:rsidRDefault="001F5D44" w:rsidP="001F5D44">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：招标文件第一部分供应商资格要求的证件</w:t>
      </w:r>
    </w:p>
    <w:p w:rsidR="001F5D44" w:rsidRDefault="001F5D44" w:rsidP="001F5D44">
      <w:pPr>
        <w:widowControl/>
        <w:jc w:val="left"/>
        <w:rPr>
          <w:b/>
          <w:sz w:val="24"/>
        </w:rPr>
      </w:pPr>
      <w:r>
        <w:rPr>
          <w:b/>
          <w:sz w:val="24"/>
        </w:rPr>
        <w:br w:type="page"/>
      </w:r>
    </w:p>
    <w:p w:rsidR="001F5D44" w:rsidRDefault="001F5D44" w:rsidP="001F5D44">
      <w:pPr>
        <w:ind w:right="84"/>
        <w:rPr>
          <w:b/>
          <w:sz w:val="24"/>
        </w:rPr>
      </w:pPr>
      <w:r>
        <w:rPr>
          <w:rFonts w:hint="eastAsia"/>
          <w:b/>
          <w:sz w:val="24"/>
        </w:rPr>
        <w:lastRenderedPageBreak/>
        <w:t>附件</w:t>
      </w:r>
      <w:r>
        <w:rPr>
          <w:rFonts w:hint="eastAsia"/>
          <w:b/>
          <w:sz w:val="24"/>
        </w:rPr>
        <w:t>3</w:t>
      </w:r>
    </w:p>
    <w:p w:rsidR="001F5D44" w:rsidRDefault="001F5D44" w:rsidP="001F5D44">
      <w:pPr>
        <w:ind w:right="84" w:firstLine="420"/>
        <w:jc w:val="center"/>
        <w:rPr>
          <w:b/>
          <w:sz w:val="24"/>
        </w:rPr>
      </w:pPr>
    </w:p>
    <w:p w:rsidR="001F5D44" w:rsidRDefault="001F5D44" w:rsidP="001F5D44">
      <w:pPr>
        <w:ind w:right="84" w:firstLine="420"/>
        <w:jc w:val="center"/>
        <w:rPr>
          <w:b/>
          <w:sz w:val="24"/>
        </w:rPr>
      </w:pPr>
      <w:r>
        <w:rPr>
          <w:b/>
          <w:sz w:val="24"/>
        </w:rPr>
        <w:t>开标一览表</w:t>
      </w:r>
    </w:p>
    <w:p w:rsidR="001F5D44" w:rsidRDefault="001F5D44" w:rsidP="001F5D44">
      <w:pPr>
        <w:spacing w:line="460" w:lineRule="exact"/>
        <w:ind w:left="192"/>
        <w:rPr>
          <w:sz w:val="24"/>
        </w:rPr>
      </w:pPr>
      <w:r>
        <w:rPr>
          <w:sz w:val="24"/>
        </w:rPr>
        <w:t>项目名称：</w:t>
      </w:r>
      <w:r>
        <w:rPr>
          <w:sz w:val="24"/>
          <w:u w:val="single"/>
        </w:rPr>
        <w:t xml:space="preserve">                    </w:t>
      </w:r>
      <w:r>
        <w:rPr>
          <w:sz w:val="24"/>
        </w:rPr>
        <w:t xml:space="preserve">                  </w:t>
      </w:r>
    </w:p>
    <w:p w:rsidR="001F5D44" w:rsidRDefault="001F5D44" w:rsidP="001F5D44">
      <w:pPr>
        <w:spacing w:line="460" w:lineRule="exact"/>
        <w:ind w:left="192"/>
        <w:rPr>
          <w:sz w:val="24"/>
        </w:rPr>
      </w:pPr>
      <w:r>
        <w:rPr>
          <w:sz w:val="24"/>
        </w:rPr>
        <w:t>项目编号：</w:t>
      </w:r>
      <w:r>
        <w:rPr>
          <w:sz w:val="24"/>
          <w:u w:val="single"/>
        </w:rPr>
        <w:t xml:space="preserve">                    </w:t>
      </w:r>
      <w:r>
        <w:rPr>
          <w:sz w:val="24"/>
        </w:rPr>
        <w:t xml:space="preserve">                  </w:t>
      </w:r>
    </w:p>
    <w:p w:rsidR="001F5D44" w:rsidRDefault="001F5D44" w:rsidP="001F5D4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1F5D44" w:rsidTr="00540D10">
        <w:trPr>
          <w:jc w:val="center"/>
        </w:trPr>
        <w:tc>
          <w:tcPr>
            <w:tcW w:w="730" w:type="pct"/>
            <w:vAlign w:val="center"/>
          </w:tcPr>
          <w:p w:rsidR="001F5D44" w:rsidRDefault="001F5D44" w:rsidP="00540D10">
            <w:pPr>
              <w:spacing w:line="460" w:lineRule="exact"/>
              <w:jc w:val="center"/>
              <w:rPr>
                <w:sz w:val="24"/>
              </w:rPr>
            </w:pPr>
            <w:r>
              <w:rPr>
                <w:sz w:val="24"/>
              </w:rPr>
              <w:t>包号</w:t>
            </w:r>
          </w:p>
        </w:tc>
        <w:tc>
          <w:tcPr>
            <w:tcW w:w="1278" w:type="pct"/>
            <w:vAlign w:val="center"/>
          </w:tcPr>
          <w:p w:rsidR="001F5D44" w:rsidRDefault="001F5D44" w:rsidP="00540D10">
            <w:pPr>
              <w:spacing w:line="460" w:lineRule="exact"/>
              <w:jc w:val="center"/>
              <w:rPr>
                <w:sz w:val="24"/>
              </w:rPr>
            </w:pPr>
            <w:r>
              <w:rPr>
                <w:sz w:val="24"/>
              </w:rPr>
              <w:t>服务名称</w:t>
            </w:r>
          </w:p>
        </w:tc>
        <w:tc>
          <w:tcPr>
            <w:tcW w:w="806" w:type="pct"/>
            <w:vAlign w:val="center"/>
          </w:tcPr>
          <w:p w:rsidR="001F5D44" w:rsidRDefault="001F5D44" w:rsidP="00540D10">
            <w:pPr>
              <w:spacing w:line="460" w:lineRule="exact"/>
              <w:jc w:val="center"/>
              <w:rPr>
                <w:sz w:val="24"/>
              </w:rPr>
            </w:pPr>
            <w:r>
              <w:rPr>
                <w:sz w:val="24"/>
              </w:rPr>
              <w:t>数量</w:t>
            </w:r>
          </w:p>
        </w:tc>
        <w:tc>
          <w:tcPr>
            <w:tcW w:w="1202" w:type="pct"/>
            <w:vAlign w:val="center"/>
          </w:tcPr>
          <w:p w:rsidR="001F5D44" w:rsidRDefault="001F5D44" w:rsidP="00540D10">
            <w:pPr>
              <w:spacing w:line="460" w:lineRule="exact"/>
              <w:jc w:val="center"/>
              <w:rPr>
                <w:sz w:val="24"/>
              </w:rPr>
            </w:pPr>
            <w:r>
              <w:rPr>
                <w:sz w:val="24"/>
              </w:rPr>
              <w:t>投标总价</w:t>
            </w:r>
          </w:p>
        </w:tc>
        <w:tc>
          <w:tcPr>
            <w:tcW w:w="984" w:type="pct"/>
            <w:vAlign w:val="center"/>
          </w:tcPr>
          <w:p w:rsidR="001F5D44" w:rsidRDefault="001F5D44" w:rsidP="00540D10">
            <w:pPr>
              <w:spacing w:line="460" w:lineRule="exact"/>
              <w:jc w:val="center"/>
              <w:rPr>
                <w:sz w:val="24"/>
              </w:rPr>
            </w:pPr>
            <w:r>
              <w:rPr>
                <w:sz w:val="24"/>
              </w:rPr>
              <w:t>备注</w:t>
            </w: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r w:rsidR="001F5D44" w:rsidTr="00540D10">
        <w:trPr>
          <w:jc w:val="center"/>
        </w:trPr>
        <w:tc>
          <w:tcPr>
            <w:tcW w:w="730" w:type="pct"/>
          </w:tcPr>
          <w:p w:rsidR="001F5D44" w:rsidRDefault="001F5D44" w:rsidP="00540D10">
            <w:pPr>
              <w:spacing w:line="460" w:lineRule="exact"/>
              <w:rPr>
                <w:sz w:val="24"/>
              </w:rPr>
            </w:pPr>
          </w:p>
        </w:tc>
        <w:tc>
          <w:tcPr>
            <w:tcW w:w="1278" w:type="pct"/>
          </w:tcPr>
          <w:p w:rsidR="001F5D44" w:rsidRDefault="001F5D44" w:rsidP="00540D10">
            <w:pPr>
              <w:spacing w:line="460" w:lineRule="exact"/>
              <w:rPr>
                <w:sz w:val="24"/>
              </w:rPr>
            </w:pPr>
          </w:p>
        </w:tc>
        <w:tc>
          <w:tcPr>
            <w:tcW w:w="806" w:type="pct"/>
          </w:tcPr>
          <w:p w:rsidR="001F5D44" w:rsidRDefault="001F5D44" w:rsidP="00540D10">
            <w:pPr>
              <w:spacing w:line="460" w:lineRule="exact"/>
              <w:rPr>
                <w:sz w:val="24"/>
              </w:rPr>
            </w:pPr>
          </w:p>
        </w:tc>
        <w:tc>
          <w:tcPr>
            <w:tcW w:w="1202" w:type="pct"/>
          </w:tcPr>
          <w:p w:rsidR="001F5D44" w:rsidRDefault="001F5D44" w:rsidP="00540D10">
            <w:pPr>
              <w:spacing w:line="460" w:lineRule="exact"/>
              <w:rPr>
                <w:sz w:val="24"/>
              </w:rPr>
            </w:pPr>
          </w:p>
        </w:tc>
        <w:tc>
          <w:tcPr>
            <w:tcW w:w="984" w:type="pct"/>
          </w:tcPr>
          <w:p w:rsidR="001F5D44" w:rsidRDefault="001F5D44" w:rsidP="00540D10">
            <w:pPr>
              <w:spacing w:line="460" w:lineRule="exact"/>
              <w:rPr>
                <w:sz w:val="24"/>
              </w:rPr>
            </w:pPr>
          </w:p>
        </w:tc>
      </w:tr>
    </w:tbl>
    <w:p w:rsidR="001F5D44" w:rsidRDefault="001F5D44" w:rsidP="001F5D44">
      <w:pPr>
        <w:spacing w:line="360" w:lineRule="auto"/>
        <w:ind w:right="84" w:firstLine="420"/>
        <w:rPr>
          <w:b/>
          <w:position w:val="-40"/>
          <w:sz w:val="24"/>
        </w:rPr>
      </w:pPr>
    </w:p>
    <w:p w:rsidR="001F5D44" w:rsidRDefault="001F5D44" w:rsidP="001F5D44">
      <w:pPr>
        <w:spacing w:line="460" w:lineRule="exact"/>
        <w:ind w:left="192"/>
        <w:rPr>
          <w:sz w:val="24"/>
        </w:rPr>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sz w:val="24"/>
        </w:rPr>
        <w:t xml:space="preserve">  </w:t>
      </w:r>
    </w:p>
    <w:p w:rsidR="001F5D44" w:rsidRDefault="001F5D44" w:rsidP="001F5D44">
      <w:pPr>
        <w:spacing w:line="360" w:lineRule="auto"/>
        <w:ind w:right="84" w:firstLine="420"/>
        <w:rPr>
          <w:position w:val="-40"/>
          <w:sz w:val="24"/>
        </w:rPr>
      </w:pPr>
      <w:r>
        <w:rPr>
          <w:position w:val="-40"/>
          <w:sz w:val="24"/>
        </w:rPr>
        <w:t xml:space="preserve"> </w:t>
      </w:r>
    </w:p>
    <w:p w:rsidR="001F5D44" w:rsidRDefault="001F5D44" w:rsidP="001F5D44">
      <w:pPr>
        <w:spacing w:line="360" w:lineRule="auto"/>
        <w:ind w:right="84" w:firstLine="420"/>
        <w:rPr>
          <w:position w:val="-40"/>
          <w:sz w:val="24"/>
        </w:rPr>
      </w:pPr>
    </w:p>
    <w:p w:rsidR="001F5D44" w:rsidRDefault="001F5D44" w:rsidP="001F5D44">
      <w:pPr>
        <w:spacing w:line="360" w:lineRule="auto"/>
        <w:ind w:right="84" w:firstLine="420"/>
        <w:rPr>
          <w:position w:val="-40"/>
          <w:sz w:val="24"/>
        </w:rPr>
      </w:pPr>
      <w:r>
        <w:rPr>
          <w:position w:val="-40"/>
          <w:sz w:val="24"/>
        </w:rPr>
        <w:t xml:space="preserve"> </w:t>
      </w:r>
    </w:p>
    <w:p w:rsidR="001F5D44" w:rsidRDefault="001F5D44" w:rsidP="001F5D44">
      <w:pPr>
        <w:spacing w:line="360" w:lineRule="auto"/>
        <w:ind w:right="84" w:firstLine="420"/>
        <w:rPr>
          <w:position w:val="-40"/>
          <w:sz w:val="24"/>
        </w:rPr>
      </w:pPr>
    </w:p>
    <w:p w:rsidR="001F5D44" w:rsidRDefault="001F5D44" w:rsidP="001F5D44">
      <w:pPr>
        <w:widowControl/>
        <w:jc w:val="left"/>
        <w:rPr>
          <w:b/>
          <w:sz w:val="24"/>
        </w:rPr>
      </w:pPr>
      <w:r>
        <w:rPr>
          <w:b/>
          <w:sz w:val="24"/>
        </w:rPr>
        <w:br w:type="page"/>
      </w:r>
    </w:p>
    <w:p w:rsidR="001F5D44" w:rsidRDefault="001F5D44" w:rsidP="001F5D44">
      <w:pPr>
        <w:spacing w:line="460" w:lineRule="exact"/>
        <w:rPr>
          <w:b/>
          <w:sz w:val="24"/>
        </w:rPr>
      </w:pPr>
      <w:r>
        <w:rPr>
          <w:b/>
          <w:sz w:val="24"/>
        </w:rPr>
        <w:lastRenderedPageBreak/>
        <w:t>附件</w:t>
      </w:r>
      <w:r>
        <w:rPr>
          <w:rFonts w:hint="eastAsia"/>
          <w:b/>
          <w:sz w:val="24"/>
        </w:rPr>
        <w:t>4</w:t>
      </w:r>
    </w:p>
    <w:p w:rsidR="001F5D44" w:rsidRDefault="001F5D44" w:rsidP="001F5D44">
      <w:pPr>
        <w:tabs>
          <w:tab w:val="left" w:pos="3780"/>
          <w:tab w:val="left" w:pos="3960"/>
        </w:tabs>
        <w:spacing w:line="460" w:lineRule="exact"/>
        <w:jc w:val="center"/>
        <w:rPr>
          <w:b/>
          <w:sz w:val="24"/>
        </w:rPr>
      </w:pPr>
      <w:r>
        <w:rPr>
          <w:b/>
          <w:sz w:val="24"/>
        </w:rPr>
        <w:t>开标分项一览表</w:t>
      </w:r>
    </w:p>
    <w:p w:rsidR="001F5D44" w:rsidRDefault="001F5D44" w:rsidP="001F5D44">
      <w:pPr>
        <w:spacing w:line="460" w:lineRule="exact"/>
        <w:ind w:left="192"/>
        <w:rPr>
          <w:sz w:val="24"/>
        </w:rPr>
      </w:pPr>
      <w:r>
        <w:rPr>
          <w:sz w:val="24"/>
        </w:rPr>
        <w:t>项目名称：</w:t>
      </w:r>
      <w:r>
        <w:rPr>
          <w:sz w:val="24"/>
          <w:u w:val="single"/>
        </w:rPr>
        <w:t xml:space="preserve">                    </w:t>
      </w:r>
    </w:p>
    <w:p w:rsidR="001F5D44" w:rsidRDefault="001F5D44" w:rsidP="001F5D44">
      <w:pPr>
        <w:spacing w:line="460" w:lineRule="exact"/>
        <w:ind w:left="192"/>
        <w:rPr>
          <w:sz w:val="24"/>
        </w:rPr>
      </w:pPr>
      <w:r>
        <w:rPr>
          <w:sz w:val="24"/>
        </w:rPr>
        <w:t>项目编号：</w:t>
      </w:r>
      <w:r>
        <w:rPr>
          <w:sz w:val="24"/>
          <w:u w:val="single"/>
        </w:rPr>
        <w:t xml:space="preserve">                    </w:t>
      </w:r>
    </w:p>
    <w:p w:rsidR="001F5D44" w:rsidRDefault="001F5D44" w:rsidP="001F5D44">
      <w:pPr>
        <w:spacing w:line="460" w:lineRule="exact"/>
        <w:ind w:left="192"/>
        <w:rPr>
          <w:sz w:val="24"/>
        </w:rPr>
      </w:pPr>
      <w:r>
        <w:rPr>
          <w:sz w:val="24"/>
        </w:rPr>
        <w:t>包</w:t>
      </w:r>
      <w:r>
        <w:rPr>
          <w:sz w:val="24"/>
        </w:rPr>
        <w:t xml:space="preserve">    </w:t>
      </w:r>
      <w:r>
        <w:rPr>
          <w:sz w:val="24"/>
        </w:rPr>
        <w:t>号：</w:t>
      </w:r>
      <w:r>
        <w:rPr>
          <w:sz w:val="24"/>
          <w:u w:val="single"/>
        </w:rPr>
        <w:t xml:space="preserve">                    </w:t>
      </w:r>
    </w:p>
    <w:p w:rsidR="001F5D44" w:rsidRDefault="001F5D44" w:rsidP="001F5D44">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1F5D44" w:rsidTr="00540D10">
        <w:trPr>
          <w:cantSplit/>
          <w:jc w:val="center"/>
        </w:trPr>
        <w:tc>
          <w:tcPr>
            <w:tcW w:w="661" w:type="pct"/>
            <w:vAlign w:val="center"/>
          </w:tcPr>
          <w:p w:rsidR="001F5D44" w:rsidRDefault="001F5D44" w:rsidP="00540D10">
            <w:pPr>
              <w:jc w:val="center"/>
              <w:rPr>
                <w:szCs w:val="21"/>
              </w:rPr>
            </w:pPr>
            <w:r>
              <w:rPr>
                <w:szCs w:val="21"/>
              </w:rPr>
              <w:t>序号</w:t>
            </w:r>
          </w:p>
        </w:tc>
        <w:tc>
          <w:tcPr>
            <w:tcW w:w="2121" w:type="pct"/>
            <w:vAlign w:val="center"/>
          </w:tcPr>
          <w:p w:rsidR="001F5D44" w:rsidRDefault="001F5D44" w:rsidP="00540D10">
            <w:pPr>
              <w:jc w:val="center"/>
              <w:rPr>
                <w:szCs w:val="21"/>
              </w:rPr>
            </w:pPr>
            <w:r>
              <w:rPr>
                <w:szCs w:val="21"/>
              </w:rPr>
              <w:t>价格分项组成</w:t>
            </w:r>
          </w:p>
        </w:tc>
        <w:tc>
          <w:tcPr>
            <w:tcW w:w="2218" w:type="pct"/>
            <w:vAlign w:val="center"/>
          </w:tcPr>
          <w:p w:rsidR="001F5D44" w:rsidRDefault="001F5D44" w:rsidP="00540D10">
            <w:pPr>
              <w:jc w:val="center"/>
              <w:rPr>
                <w:szCs w:val="21"/>
              </w:rPr>
            </w:pPr>
            <w:r>
              <w:rPr>
                <w:szCs w:val="21"/>
              </w:rPr>
              <w:t>报价</w:t>
            </w:r>
          </w:p>
        </w:tc>
      </w:tr>
      <w:tr w:rsidR="001F5D44" w:rsidTr="00540D10">
        <w:trPr>
          <w:cantSplit/>
          <w:jc w:val="center"/>
        </w:trPr>
        <w:tc>
          <w:tcPr>
            <w:tcW w:w="661" w:type="pct"/>
            <w:vMerge w:val="restart"/>
            <w:vAlign w:val="center"/>
          </w:tcPr>
          <w:p w:rsidR="001F5D44" w:rsidRDefault="001F5D44" w:rsidP="00540D10">
            <w:pPr>
              <w:jc w:val="center"/>
              <w:rPr>
                <w:szCs w:val="21"/>
              </w:rPr>
            </w:pPr>
            <w:r>
              <w:rPr>
                <w:szCs w:val="21"/>
              </w:rPr>
              <w:t>1</w:t>
            </w:r>
          </w:p>
        </w:tc>
        <w:tc>
          <w:tcPr>
            <w:tcW w:w="2121" w:type="pct"/>
            <w:vMerge w:val="restart"/>
            <w:vAlign w:val="center"/>
          </w:tcPr>
          <w:p w:rsidR="001F5D44" w:rsidRDefault="001F5D44" w:rsidP="00540D10">
            <w:pPr>
              <w:jc w:val="center"/>
              <w:rPr>
                <w:szCs w:val="21"/>
              </w:rPr>
            </w:pPr>
            <w:r>
              <w:rPr>
                <w:szCs w:val="21"/>
              </w:rPr>
              <w:t>人员费用</w:t>
            </w:r>
          </w:p>
        </w:tc>
        <w:tc>
          <w:tcPr>
            <w:tcW w:w="2218" w:type="pct"/>
            <w:vAlign w:val="center"/>
          </w:tcPr>
          <w:p w:rsidR="001F5D44" w:rsidRDefault="001F5D44" w:rsidP="00540D10">
            <w:pPr>
              <w:jc w:val="left"/>
              <w:rPr>
                <w:szCs w:val="21"/>
              </w:rPr>
            </w:pPr>
            <w:r>
              <w:rPr>
                <w:szCs w:val="21"/>
              </w:rPr>
              <w:t>人员工资：</w:t>
            </w:r>
          </w:p>
        </w:tc>
      </w:tr>
      <w:tr w:rsidR="001F5D44" w:rsidTr="00540D10">
        <w:trPr>
          <w:cantSplit/>
          <w:jc w:val="center"/>
        </w:trPr>
        <w:tc>
          <w:tcPr>
            <w:tcW w:w="661" w:type="pct"/>
            <w:vMerge/>
            <w:vAlign w:val="center"/>
          </w:tcPr>
          <w:p w:rsidR="001F5D44" w:rsidRDefault="001F5D44" w:rsidP="00540D10">
            <w:pPr>
              <w:jc w:val="center"/>
              <w:rPr>
                <w:szCs w:val="21"/>
              </w:rPr>
            </w:pPr>
          </w:p>
        </w:tc>
        <w:tc>
          <w:tcPr>
            <w:tcW w:w="2121" w:type="pct"/>
            <w:vMerge/>
            <w:vAlign w:val="center"/>
          </w:tcPr>
          <w:p w:rsidR="001F5D44" w:rsidRDefault="001F5D44" w:rsidP="00540D10">
            <w:pPr>
              <w:jc w:val="center"/>
              <w:rPr>
                <w:szCs w:val="21"/>
              </w:rPr>
            </w:pPr>
          </w:p>
        </w:tc>
        <w:tc>
          <w:tcPr>
            <w:tcW w:w="2218" w:type="pct"/>
            <w:vAlign w:val="center"/>
          </w:tcPr>
          <w:p w:rsidR="001F5D44" w:rsidRDefault="001F5D44" w:rsidP="00540D10">
            <w:pPr>
              <w:jc w:val="left"/>
              <w:rPr>
                <w:szCs w:val="21"/>
              </w:rPr>
            </w:pPr>
            <w:r>
              <w:rPr>
                <w:rFonts w:hint="eastAsia"/>
                <w:szCs w:val="21"/>
              </w:rPr>
              <w:t>社会保险：</w:t>
            </w:r>
          </w:p>
        </w:tc>
      </w:tr>
      <w:tr w:rsidR="001F5D44" w:rsidTr="00540D10">
        <w:trPr>
          <w:cantSplit/>
          <w:jc w:val="center"/>
        </w:trPr>
        <w:tc>
          <w:tcPr>
            <w:tcW w:w="661" w:type="pct"/>
            <w:vMerge/>
            <w:vAlign w:val="center"/>
          </w:tcPr>
          <w:p w:rsidR="001F5D44" w:rsidRDefault="001F5D44" w:rsidP="00540D10">
            <w:pPr>
              <w:jc w:val="center"/>
              <w:rPr>
                <w:szCs w:val="21"/>
              </w:rPr>
            </w:pPr>
          </w:p>
        </w:tc>
        <w:tc>
          <w:tcPr>
            <w:tcW w:w="2121" w:type="pct"/>
            <w:vMerge/>
            <w:vAlign w:val="center"/>
          </w:tcPr>
          <w:p w:rsidR="001F5D44" w:rsidRDefault="001F5D44" w:rsidP="00540D10">
            <w:pPr>
              <w:jc w:val="center"/>
              <w:rPr>
                <w:szCs w:val="21"/>
              </w:rPr>
            </w:pPr>
          </w:p>
        </w:tc>
        <w:tc>
          <w:tcPr>
            <w:tcW w:w="2218" w:type="pct"/>
            <w:vAlign w:val="center"/>
          </w:tcPr>
          <w:p w:rsidR="001F5D44" w:rsidRDefault="001F5D44" w:rsidP="00540D10">
            <w:pPr>
              <w:jc w:val="left"/>
              <w:rPr>
                <w:szCs w:val="21"/>
              </w:rPr>
            </w:pPr>
            <w:r>
              <w:rPr>
                <w:rFonts w:hint="eastAsia"/>
                <w:szCs w:val="21"/>
              </w:rPr>
              <w:t>住房公积金：</w:t>
            </w:r>
          </w:p>
        </w:tc>
      </w:tr>
      <w:tr w:rsidR="001F5D44" w:rsidTr="00540D10">
        <w:trPr>
          <w:cantSplit/>
          <w:jc w:val="center"/>
        </w:trPr>
        <w:tc>
          <w:tcPr>
            <w:tcW w:w="661" w:type="pct"/>
            <w:vMerge/>
            <w:vAlign w:val="center"/>
          </w:tcPr>
          <w:p w:rsidR="001F5D44" w:rsidRDefault="001F5D44" w:rsidP="00540D10">
            <w:pPr>
              <w:jc w:val="center"/>
              <w:rPr>
                <w:szCs w:val="21"/>
              </w:rPr>
            </w:pPr>
          </w:p>
        </w:tc>
        <w:tc>
          <w:tcPr>
            <w:tcW w:w="2121" w:type="pct"/>
            <w:vMerge/>
            <w:vAlign w:val="center"/>
          </w:tcPr>
          <w:p w:rsidR="001F5D44" w:rsidRDefault="001F5D44" w:rsidP="00540D10">
            <w:pPr>
              <w:jc w:val="center"/>
              <w:rPr>
                <w:szCs w:val="21"/>
              </w:rPr>
            </w:pPr>
          </w:p>
        </w:tc>
        <w:tc>
          <w:tcPr>
            <w:tcW w:w="2218" w:type="pct"/>
            <w:vAlign w:val="center"/>
          </w:tcPr>
          <w:p w:rsidR="001F5D44" w:rsidRDefault="001F5D44" w:rsidP="00540D10">
            <w:pPr>
              <w:jc w:val="left"/>
              <w:rPr>
                <w:szCs w:val="21"/>
              </w:rPr>
            </w:pPr>
            <w:r>
              <w:rPr>
                <w:szCs w:val="21"/>
              </w:rPr>
              <w:t>福利</w:t>
            </w:r>
            <w:r>
              <w:rPr>
                <w:rFonts w:hint="eastAsia"/>
                <w:szCs w:val="21"/>
              </w:rPr>
              <w:t>费</w:t>
            </w:r>
            <w:r>
              <w:rPr>
                <w:szCs w:val="21"/>
              </w:rPr>
              <w:t>：</w:t>
            </w:r>
          </w:p>
        </w:tc>
      </w:tr>
      <w:tr w:rsidR="001F5D44" w:rsidTr="00540D10">
        <w:trPr>
          <w:cantSplit/>
          <w:jc w:val="center"/>
        </w:trPr>
        <w:tc>
          <w:tcPr>
            <w:tcW w:w="661" w:type="pct"/>
            <w:vMerge/>
            <w:vAlign w:val="center"/>
          </w:tcPr>
          <w:p w:rsidR="001F5D44" w:rsidRDefault="001F5D44" w:rsidP="00540D10">
            <w:pPr>
              <w:jc w:val="center"/>
              <w:rPr>
                <w:szCs w:val="21"/>
              </w:rPr>
            </w:pPr>
          </w:p>
        </w:tc>
        <w:tc>
          <w:tcPr>
            <w:tcW w:w="2121" w:type="pct"/>
            <w:vMerge/>
            <w:vAlign w:val="center"/>
          </w:tcPr>
          <w:p w:rsidR="001F5D44" w:rsidRDefault="001F5D44" w:rsidP="00540D10">
            <w:pPr>
              <w:jc w:val="center"/>
              <w:rPr>
                <w:szCs w:val="21"/>
              </w:rPr>
            </w:pPr>
          </w:p>
        </w:tc>
        <w:tc>
          <w:tcPr>
            <w:tcW w:w="2218" w:type="pct"/>
            <w:vAlign w:val="center"/>
          </w:tcPr>
          <w:p w:rsidR="001F5D44" w:rsidRDefault="001F5D44" w:rsidP="00540D10">
            <w:pPr>
              <w:jc w:val="left"/>
              <w:rPr>
                <w:szCs w:val="21"/>
              </w:rPr>
            </w:pPr>
            <w:r>
              <w:rPr>
                <w:rFonts w:hint="eastAsia"/>
                <w:szCs w:val="21"/>
              </w:rPr>
              <w:t>加班费</w:t>
            </w:r>
            <w:r>
              <w:rPr>
                <w:szCs w:val="21"/>
              </w:rPr>
              <w:t>：</w:t>
            </w:r>
          </w:p>
        </w:tc>
      </w:tr>
      <w:tr w:rsidR="001F5D44" w:rsidTr="00540D10">
        <w:trPr>
          <w:cantSplit/>
          <w:jc w:val="center"/>
        </w:trPr>
        <w:tc>
          <w:tcPr>
            <w:tcW w:w="661" w:type="pct"/>
            <w:vMerge/>
            <w:vAlign w:val="center"/>
          </w:tcPr>
          <w:p w:rsidR="001F5D44" w:rsidRDefault="001F5D44" w:rsidP="00540D10">
            <w:pPr>
              <w:jc w:val="center"/>
              <w:rPr>
                <w:szCs w:val="21"/>
              </w:rPr>
            </w:pPr>
          </w:p>
        </w:tc>
        <w:tc>
          <w:tcPr>
            <w:tcW w:w="2121" w:type="pct"/>
            <w:vMerge/>
            <w:vAlign w:val="center"/>
          </w:tcPr>
          <w:p w:rsidR="001F5D44" w:rsidRDefault="001F5D44" w:rsidP="00540D10">
            <w:pPr>
              <w:jc w:val="center"/>
              <w:rPr>
                <w:szCs w:val="21"/>
              </w:rPr>
            </w:pPr>
          </w:p>
        </w:tc>
        <w:tc>
          <w:tcPr>
            <w:tcW w:w="2218" w:type="pct"/>
            <w:vAlign w:val="center"/>
          </w:tcPr>
          <w:p w:rsidR="001F5D44" w:rsidRDefault="001F5D44" w:rsidP="00540D10">
            <w:pPr>
              <w:jc w:val="left"/>
              <w:rPr>
                <w:szCs w:val="21"/>
              </w:rPr>
            </w:pPr>
            <w:r>
              <w:rPr>
                <w:rFonts w:hint="eastAsia"/>
                <w:szCs w:val="21"/>
              </w:rPr>
              <w:t>其他：</w:t>
            </w:r>
          </w:p>
        </w:tc>
      </w:tr>
      <w:tr w:rsidR="001F5D44" w:rsidTr="00540D10">
        <w:trPr>
          <w:cantSplit/>
          <w:trHeight w:val="129"/>
          <w:jc w:val="center"/>
        </w:trPr>
        <w:tc>
          <w:tcPr>
            <w:tcW w:w="661" w:type="pct"/>
            <w:vAlign w:val="center"/>
          </w:tcPr>
          <w:p w:rsidR="001F5D44" w:rsidRDefault="001F5D44" w:rsidP="00540D10">
            <w:pPr>
              <w:jc w:val="center"/>
              <w:rPr>
                <w:szCs w:val="21"/>
              </w:rPr>
            </w:pPr>
            <w:r>
              <w:rPr>
                <w:szCs w:val="21"/>
              </w:rPr>
              <w:t>2</w:t>
            </w:r>
          </w:p>
        </w:tc>
        <w:tc>
          <w:tcPr>
            <w:tcW w:w="2121" w:type="pct"/>
            <w:vAlign w:val="center"/>
          </w:tcPr>
          <w:p w:rsidR="001F5D44" w:rsidRDefault="001F5D44" w:rsidP="00540D10">
            <w:pPr>
              <w:jc w:val="center"/>
              <w:rPr>
                <w:szCs w:val="21"/>
              </w:rPr>
            </w:pPr>
            <w:r>
              <w:rPr>
                <w:szCs w:val="21"/>
              </w:rPr>
              <w:t>日常运行维护工具耗材费用</w:t>
            </w:r>
          </w:p>
        </w:tc>
        <w:tc>
          <w:tcPr>
            <w:tcW w:w="2218" w:type="pct"/>
            <w:vAlign w:val="center"/>
          </w:tcPr>
          <w:p w:rsidR="001F5D44" w:rsidRDefault="001F5D44" w:rsidP="00540D10">
            <w:pPr>
              <w:jc w:val="left"/>
              <w:rPr>
                <w:szCs w:val="21"/>
              </w:rPr>
            </w:pPr>
          </w:p>
        </w:tc>
      </w:tr>
      <w:tr w:rsidR="001F5D44" w:rsidTr="00540D10">
        <w:trPr>
          <w:cantSplit/>
          <w:trHeight w:val="60"/>
          <w:jc w:val="center"/>
        </w:trPr>
        <w:tc>
          <w:tcPr>
            <w:tcW w:w="661" w:type="pct"/>
            <w:vAlign w:val="center"/>
          </w:tcPr>
          <w:p w:rsidR="001F5D44" w:rsidRDefault="001F5D44" w:rsidP="00540D10">
            <w:pPr>
              <w:jc w:val="center"/>
              <w:rPr>
                <w:szCs w:val="21"/>
              </w:rPr>
            </w:pPr>
            <w:r>
              <w:rPr>
                <w:szCs w:val="21"/>
              </w:rPr>
              <w:t>3</w:t>
            </w:r>
          </w:p>
        </w:tc>
        <w:tc>
          <w:tcPr>
            <w:tcW w:w="2121" w:type="pct"/>
            <w:vAlign w:val="center"/>
          </w:tcPr>
          <w:p w:rsidR="001F5D44" w:rsidRDefault="001F5D44" w:rsidP="00540D10">
            <w:pPr>
              <w:jc w:val="center"/>
              <w:rPr>
                <w:szCs w:val="21"/>
              </w:rPr>
            </w:pPr>
            <w:r>
              <w:rPr>
                <w:rFonts w:hint="eastAsia"/>
                <w:szCs w:val="21"/>
              </w:rPr>
              <w:t>保洁</w:t>
            </w:r>
            <w:r>
              <w:rPr>
                <w:szCs w:val="21"/>
              </w:rPr>
              <w:t>工具耗材费用</w:t>
            </w:r>
          </w:p>
        </w:tc>
        <w:tc>
          <w:tcPr>
            <w:tcW w:w="2218" w:type="pct"/>
            <w:vAlign w:val="center"/>
          </w:tcPr>
          <w:p w:rsidR="001F5D44" w:rsidRDefault="001F5D44" w:rsidP="00540D10">
            <w:pPr>
              <w:jc w:val="left"/>
              <w:rPr>
                <w:szCs w:val="21"/>
              </w:rPr>
            </w:pPr>
          </w:p>
        </w:tc>
      </w:tr>
      <w:tr w:rsidR="001F5D44" w:rsidTr="00540D10">
        <w:trPr>
          <w:cantSplit/>
          <w:trHeight w:val="60"/>
          <w:jc w:val="center"/>
        </w:trPr>
        <w:tc>
          <w:tcPr>
            <w:tcW w:w="661" w:type="pct"/>
            <w:vAlign w:val="center"/>
          </w:tcPr>
          <w:p w:rsidR="001F5D44" w:rsidRDefault="001F5D44" w:rsidP="00540D10">
            <w:pPr>
              <w:jc w:val="center"/>
              <w:rPr>
                <w:szCs w:val="21"/>
              </w:rPr>
            </w:pPr>
            <w:r>
              <w:rPr>
                <w:szCs w:val="21"/>
              </w:rPr>
              <w:t>4</w:t>
            </w:r>
          </w:p>
        </w:tc>
        <w:tc>
          <w:tcPr>
            <w:tcW w:w="2121" w:type="pct"/>
            <w:vAlign w:val="center"/>
          </w:tcPr>
          <w:p w:rsidR="001F5D44" w:rsidRDefault="001F5D44" w:rsidP="00540D10">
            <w:pPr>
              <w:jc w:val="center"/>
              <w:rPr>
                <w:szCs w:val="21"/>
              </w:rPr>
            </w:pPr>
            <w:r>
              <w:rPr>
                <w:szCs w:val="21"/>
              </w:rPr>
              <w:t>秩序维护</w:t>
            </w:r>
            <w:r>
              <w:rPr>
                <w:rFonts w:hint="eastAsia"/>
                <w:szCs w:val="21"/>
              </w:rPr>
              <w:t>工具耗材</w:t>
            </w:r>
            <w:r>
              <w:rPr>
                <w:szCs w:val="21"/>
              </w:rPr>
              <w:t>费用</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5</w:t>
            </w:r>
          </w:p>
        </w:tc>
        <w:tc>
          <w:tcPr>
            <w:tcW w:w="2121" w:type="pct"/>
            <w:vAlign w:val="center"/>
          </w:tcPr>
          <w:p w:rsidR="001F5D44" w:rsidRDefault="001F5D44" w:rsidP="00540D10">
            <w:pPr>
              <w:jc w:val="center"/>
              <w:rPr>
                <w:szCs w:val="21"/>
              </w:rPr>
            </w:pPr>
            <w:r>
              <w:rPr>
                <w:rFonts w:hint="eastAsia"/>
                <w:szCs w:val="21"/>
              </w:rPr>
              <w:t>绿化养护费用</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6</w:t>
            </w:r>
          </w:p>
        </w:tc>
        <w:tc>
          <w:tcPr>
            <w:tcW w:w="2121" w:type="pct"/>
            <w:vAlign w:val="center"/>
          </w:tcPr>
          <w:p w:rsidR="001F5D44" w:rsidRDefault="001F5D44" w:rsidP="00540D10">
            <w:pPr>
              <w:jc w:val="center"/>
              <w:rPr>
                <w:szCs w:val="21"/>
              </w:rPr>
            </w:pPr>
            <w:r>
              <w:rPr>
                <w:rFonts w:hint="eastAsia"/>
                <w:szCs w:val="21"/>
              </w:rPr>
              <w:t>服装费用</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7</w:t>
            </w:r>
          </w:p>
        </w:tc>
        <w:tc>
          <w:tcPr>
            <w:tcW w:w="2121" w:type="pct"/>
            <w:vAlign w:val="center"/>
          </w:tcPr>
          <w:p w:rsidR="001F5D44" w:rsidRDefault="001F5D44" w:rsidP="00540D10">
            <w:pPr>
              <w:jc w:val="center"/>
              <w:rPr>
                <w:szCs w:val="21"/>
              </w:rPr>
            </w:pPr>
            <w:r>
              <w:rPr>
                <w:szCs w:val="21"/>
              </w:rPr>
              <w:t>办公费用</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8</w:t>
            </w:r>
          </w:p>
        </w:tc>
        <w:tc>
          <w:tcPr>
            <w:tcW w:w="2121" w:type="pct"/>
            <w:vAlign w:val="center"/>
          </w:tcPr>
          <w:p w:rsidR="001F5D44" w:rsidRDefault="001F5D44" w:rsidP="00540D10">
            <w:pPr>
              <w:jc w:val="center"/>
              <w:rPr>
                <w:szCs w:val="21"/>
              </w:rPr>
            </w:pPr>
            <w:r>
              <w:rPr>
                <w:szCs w:val="21"/>
              </w:rPr>
              <w:t>固定资产折旧</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9</w:t>
            </w:r>
          </w:p>
        </w:tc>
        <w:tc>
          <w:tcPr>
            <w:tcW w:w="2121" w:type="pct"/>
            <w:vAlign w:val="center"/>
          </w:tcPr>
          <w:p w:rsidR="001F5D44" w:rsidRDefault="001F5D44" w:rsidP="00540D10">
            <w:pPr>
              <w:jc w:val="center"/>
              <w:rPr>
                <w:szCs w:val="21"/>
              </w:rPr>
            </w:pPr>
            <w:r>
              <w:rPr>
                <w:szCs w:val="21"/>
              </w:rPr>
              <w:t>利润</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10</w:t>
            </w:r>
          </w:p>
        </w:tc>
        <w:tc>
          <w:tcPr>
            <w:tcW w:w="2121" w:type="pct"/>
            <w:vAlign w:val="center"/>
          </w:tcPr>
          <w:p w:rsidR="001F5D44" w:rsidRDefault="001F5D44" w:rsidP="00540D10">
            <w:pPr>
              <w:jc w:val="center"/>
              <w:rPr>
                <w:szCs w:val="21"/>
              </w:rPr>
            </w:pPr>
            <w:r>
              <w:rPr>
                <w:szCs w:val="21"/>
              </w:rPr>
              <w:t>税金</w:t>
            </w:r>
          </w:p>
        </w:tc>
        <w:tc>
          <w:tcPr>
            <w:tcW w:w="2218" w:type="pct"/>
            <w:vAlign w:val="center"/>
          </w:tcPr>
          <w:p w:rsidR="001F5D44" w:rsidRDefault="001F5D44" w:rsidP="00540D10">
            <w:pPr>
              <w:jc w:val="left"/>
              <w:rPr>
                <w:szCs w:val="21"/>
              </w:rPr>
            </w:pPr>
          </w:p>
        </w:tc>
      </w:tr>
      <w:tr w:rsidR="001F5D44" w:rsidTr="00540D10">
        <w:trPr>
          <w:cantSplit/>
          <w:jc w:val="center"/>
        </w:trPr>
        <w:tc>
          <w:tcPr>
            <w:tcW w:w="661" w:type="pct"/>
            <w:vAlign w:val="center"/>
          </w:tcPr>
          <w:p w:rsidR="001F5D44" w:rsidRDefault="001F5D44" w:rsidP="00540D10">
            <w:pPr>
              <w:jc w:val="center"/>
              <w:rPr>
                <w:szCs w:val="21"/>
              </w:rPr>
            </w:pPr>
            <w:r>
              <w:rPr>
                <w:rFonts w:hint="eastAsia"/>
                <w:szCs w:val="21"/>
              </w:rPr>
              <w:t>11</w:t>
            </w:r>
          </w:p>
        </w:tc>
        <w:tc>
          <w:tcPr>
            <w:tcW w:w="2121" w:type="pct"/>
            <w:vAlign w:val="center"/>
          </w:tcPr>
          <w:p w:rsidR="001F5D44" w:rsidRDefault="001F5D44" w:rsidP="00540D10">
            <w:pPr>
              <w:jc w:val="center"/>
              <w:rPr>
                <w:szCs w:val="21"/>
              </w:rPr>
            </w:pPr>
            <w:r>
              <w:rPr>
                <w:szCs w:val="21"/>
              </w:rPr>
              <w:t>其他需要列明的费用</w:t>
            </w:r>
          </w:p>
        </w:tc>
        <w:tc>
          <w:tcPr>
            <w:tcW w:w="2218" w:type="pct"/>
            <w:vAlign w:val="center"/>
          </w:tcPr>
          <w:p w:rsidR="001F5D44" w:rsidRDefault="001F5D44" w:rsidP="00540D10">
            <w:pPr>
              <w:jc w:val="left"/>
              <w:rPr>
                <w:szCs w:val="21"/>
              </w:rPr>
            </w:pPr>
          </w:p>
        </w:tc>
      </w:tr>
      <w:tr w:rsidR="001F5D44" w:rsidTr="00540D10">
        <w:trPr>
          <w:cantSplit/>
          <w:jc w:val="center"/>
        </w:trPr>
        <w:tc>
          <w:tcPr>
            <w:tcW w:w="2782" w:type="pct"/>
            <w:gridSpan w:val="2"/>
            <w:vAlign w:val="center"/>
          </w:tcPr>
          <w:p w:rsidR="001F5D44" w:rsidRDefault="001F5D44" w:rsidP="00540D10">
            <w:pPr>
              <w:jc w:val="center"/>
              <w:rPr>
                <w:szCs w:val="21"/>
              </w:rPr>
            </w:pPr>
            <w:r>
              <w:rPr>
                <w:szCs w:val="21"/>
              </w:rPr>
              <w:t>合计</w:t>
            </w:r>
          </w:p>
        </w:tc>
        <w:tc>
          <w:tcPr>
            <w:tcW w:w="2218" w:type="pct"/>
            <w:vAlign w:val="center"/>
          </w:tcPr>
          <w:p w:rsidR="001F5D44" w:rsidRDefault="001F5D44" w:rsidP="00540D10">
            <w:pPr>
              <w:jc w:val="left"/>
              <w:rPr>
                <w:szCs w:val="21"/>
              </w:rPr>
            </w:pPr>
          </w:p>
        </w:tc>
      </w:tr>
    </w:tbl>
    <w:p w:rsidR="001F5D44" w:rsidRDefault="001F5D44" w:rsidP="001F5D44">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1F5D44" w:rsidRDefault="001F5D44" w:rsidP="001F5D44">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1F5D44" w:rsidRDefault="001F5D44" w:rsidP="001F5D44">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1F5D44" w:rsidRDefault="001F5D44" w:rsidP="001F5D44">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1F5D44" w:rsidRDefault="001F5D44" w:rsidP="001F5D44">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1F5D44" w:rsidRDefault="001F5D44" w:rsidP="001F5D44">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1F5D44" w:rsidRDefault="001F5D44" w:rsidP="001F5D44">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1F5D44" w:rsidRDefault="001F5D44" w:rsidP="001F5D44">
      <w:pPr>
        <w:spacing w:line="460" w:lineRule="exact"/>
        <w:rPr>
          <w:b/>
          <w:sz w:val="24"/>
        </w:rPr>
      </w:pPr>
      <w:r>
        <w:rPr>
          <w:b/>
          <w:sz w:val="24"/>
        </w:rPr>
        <w:lastRenderedPageBreak/>
        <w:t>附件</w:t>
      </w:r>
      <w:r>
        <w:rPr>
          <w:rFonts w:hint="eastAsia"/>
          <w:b/>
          <w:sz w:val="24"/>
        </w:rPr>
        <w:t>5</w:t>
      </w:r>
    </w:p>
    <w:p w:rsidR="001F5D44" w:rsidRDefault="001F5D44" w:rsidP="001F5D44">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1F5D44" w:rsidRDefault="001F5D44" w:rsidP="001F5D44">
      <w:pPr>
        <w:spacing w:line="460" w:lineRule="exact"/>
        <w:ind w:left="192"/>
        <w:rPr>
          <w:sz w:val="24"/>
        </w:rPr>
      </w:pPr>
      <w:r>
        <w:rPr>
          <w:sz w:val="24"/>
        </w:rPr>
        <w:t>项目名称：</w:t>
      </w:r>
      <w:r>
        <w:rPr>
          <w:sz w:val="24"/>
          <w:u w:val="single"/>
        </w:rPr>
        <w:t xml:space="preserve">                    </w:t>
      </w:r>
    </w:p>
    <w:p w:rsidR="001F5D44" w:rsidRDefault="001F5D44" w:rsidP="001F5D44">
      <w:pPr>
        <w:spacing w:line="460" w:lineRule="exact"/>
        <w:ind w:left="192"/>
        <w:rPr>
          <w:sz w:val="24"/>
        </w:rPr>
      </w:pPr>
      <w:r>
        <w:rPr>
          <w:sz w:val="24"/>
        </w:rPr>
        <w:t>项目编号：</w:t>
      </w:r>
      <w:r>
        <w:rPr>
          <w:sz w:val="24"/>
          <w:u w:val="single"/>
        </w:rPr>
        <w:t xml:space="preserve">                    </w:t>
      </w:r>
    </w:p>
    <w:p w:rsidR="001F5D44" w:rsidRDefault="001F5D44" w:rsidP="001F5D44">
      <w:pPr>
        <w:spacing w:line="460" w:lineRule="exact"/>
        <w:ind w:left="192"/>
        <w:rPr>
          <w:sz w:val="24"/>
        </w:rPr>
      </w:pPr>
      <w:r>
        <w:rPr>
          <w:sz w:val="24"/>
        </w:rPr>
        <w:t>包</w:t>
      </w:r>
      <w:r>
        <w:rPr>
          <w:sz w:val="24"/>
        </w:rPr>
        <w:t xml:space="preserve">    </w:t>
      </w:r>
      <w:r>
        <w:rPr>
          <w:sz w:val="24"/>
        </w:rPr>
        <w:t>号：</w:t>
      </w:r>
      <w:r>
        <w:rPr>
          <w:sz w:val="24"/>
          <w:u w:val="single"/>
        </w:rPr>
        <w:t xml:space="preserve">                    </w:t>
      </w:r>
    </w:p>
    <w:p w:rsidR="001F5D44" w:rsidRDefault="001F5D44" w:rsidP="001F5D44">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1F5D44" w:rsidTr="00540D10">
        <w:trPr>
          <w:cantSplit/>
          <w:trHeight w:val="643"/>
          <w:jc w:val="center"/>
        </w:trPr>
        <w:tc>
          <w:tcPr>
            <w:tcW w:w="876" w:type="dxa"/>
            <w:vAlign w:val="center"/>
          </w:tcPr>
          <w:p w:rsidR="001F5D44" w:rsidRDefault="001F5D44" w:rsidP="00540D10">
            <w:pPr>
              <w:jc w:val="center"/>
              <w:rPr>
                <w:sz w:val="24"/>
                <w:szCs w:val="24"/>
              </w:rPr>
            </w:pPr>
            <w:r>
              <w:rPr>
                <w:rFonts w:hint="eastAsia"/>
                <w:sz w:val="24"/>
                <w:szCs w:val="24"/>
              </w:rPr>
              <w:t>序号</w:t>
            </w:r>
          </w:p>
        </w:tc>
        <w:tc>
          <w:tcPr>
            <w:tcW w:w="1356" w:type="dxa"/>
            <w:vAlign w:val="center"/>
          </w:tcPr>
          <w:p w:rsidR="001F5D44" w:rsidRDefault="001F5D44" w:rsidP="00540D10">
            <w:pPr>
              <w:jc w:val="center"/>
              <w:rPr>
                <w:sz w:val="24"/>
                <w:szCs w:val="24"/>
              </w:rPr>
            </w:pPr>
            <w:r>
              <w:rPr>
                <w:sz w:val="24"/>
                <w:szCs w:val="24"/>
              </w:rPr>
              <w:t>具体岗位</w:t>
            </w:r>
          </w:p>
        </w:tc>
        <w:tc>
          <w:tcPr>
            <w:tcW w:w="1512" w:type="dxa"/>
            <w:vAlign w:val="center"/>
          </w:tcPr>
          <w:p w:rsidR="001F5D44" w:rsidRDefault="001F5D44" w:rsidP="00540D10">
            <w:pPr>
              <w:jc w:val="center"/>
              <w:rPr>
                <w:sz w:val="24"/>
                <w:szCs w:val="24"/>
              </w:rPr>
            </w:pPr>
            <w:r>
              <w:rPr>
                <w:sz w:val="24"/>
                <w:szCs w:val="24"/>
              </w:rPr>
              <w:t>人数（人）</w:t>
            </w:r>
          </w:p>
        </w:tc>
        <w:tc>
          <w:tcPr>
            <w:tcW w:w="1416" w:type="dxa"/>
            <w:vAlign w:val="center"/>
          </w:tcPr>
          <w:p w:rsidR="001F5D44" w:rsidRDefault="001F5D44" w:rsidP="00540D10">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1F5D44" w:rsidRDefault="001F5D44" w:rsidP="00540D10">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1F5D44" w:rsidRDefault="001F5D44" w:rsidP="00540D10">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1F5D44" w:rsidRDefault="001F5D44" w:rsidP="00540D10">
            <w:pPr>
              <w:jc w:val="center"/>
              <w:rPr>
                <w:sz w:val="24"/>
                <w:szCs w:val="24"/>
              </w:rPr>
            </w:pPr>
            <w:r>
              <w:rPr>
                <w:sz w:val="24"/>
                <w:szCs w:val="24"/>
              </w:rPr>
              <w:t>月小计</w:t>
            </w:r>
          </w:p>
        </w:tc>
        <w:tc>
          <w:tcPr>
            <w:tcW w:w="1968" w:type="dxa"/>
            <w:vAlign w:val="center"/>
          </w:tcPr>
          <w:p w:rsidR="001F5D44" w:rsidRDefault="001F5D44" w:rsidP="00540D10">
            <w:pPr>
              <w:jc w:val="center"/>
              <w:rPr>
                <w:sz w:val="24"/>
                <w:szCs w:val="24"/>
              </w:rPr>
            </w:pPr>
            <w:r>
              <w:rPr>
                <w:sz w:val="24"/>
                <w:szCs w:val="24"/>
              </w:rPr>
              <w:t>招标文件规定的服务期</w:t>
            </w:r>
            <w:r>
              <w:rPr>
                <w:rFonts w:hint="eastAsia"/>
                <w:sz w:val="24"/>
                <w:szCs w:val="24"/>
              </w:rPr>
              <w:t>小计</w:t>
            </w:r>
          </w:p>
        </w:tc>
      </w:tr>
      <w:tr w:rsidR="001F5D44" w:rsidTr="00540D10">
        <w:trPr>
          <w:cantSplit/>
          <w:trHeight w:val="643"/>
          <w:jc w:val="center"/>
        </w:trPr>
        <w:tc>
          <w:tcPr>
            <w:tcW w:w="876" w:type="dxa"/>
            <w:vAlign w:val="center"/>
          </w:tcPr>
          <w:p w:rsidR="001F5D44" w:rsidRDefault="001F5D44" w:rsidP="00540D10">
            <w:pPr>
              <w:jc w:val="center"/>
              <w:rPr>
                <w:sz w:val="24"/>
                <w:szCs w:val="24"/>
              </w:rPr>
            </w:pPr>
          </w:p>
        </w:tc>
        <w:tc>
          <w:tcPr>
            <w:tcW w:w="1356" w:type="dxa"/>
            <w:vAlign w:val="center"/>
          </w:tcPr>
          <w:p w:rsidR="001F5D44" w:rsidRDefault="001F5D44" w:rsidP="00540D10">
            <w:pPr>
              <w:jc w:val="center"/>
              <w:rPr>
                <w:sz w:val="24"/>
                <w:szCs w:val="24"/>
              </w:rPr>
            </w:pPr>
          </w:p>
        </w:tc>
        <w:tc>
          <w:tcPr>
            <w:tcW w:w="1512" w:type="dxa"/>
            <w:vAlign w:val="center"/>
          </w:tcPr>
          <w:p w:rsidR="001F5D44" w:rsidRDefault="001F5D44" w:rsidP="00540D10">
            <w:pPr>
              <w:jc w:val="center"/>
              <w:rPr>
                <w:sz w:val="24"/>
                <w:szCs w:val="24"/>
              </w:rPr>
            </w:pPr>
          </w:p>
        </w:tc>
        <w:tc>
          <w:tcPr>
            <w:tcW w:w="1416" w:type="dxa"/>
            <w:vAlign w:val="center"/>
          </w:tcPr>
          <w:p w:rsidR="001F5D44" w:rsidRDefault="001F5D44" w:rsidP="00540D10">
            <w:pPr>
              <w:jc w:val="center"/>
              <w:rPr>
                <w:sz w:val="24"/>
                <w:szCs w:val="24"/>
              </w:rPr>
            </w:pPr>
          </w:p>
        </w:tc>
        <w:tc>
          <w:tcPr>
            <w:tcW w:w="129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968" w:type="dxa"/>
            <w:vAlign w:val="center"/>
          </w:tcPr>
          <w:p w:rsidR="001F5D44" w:rsidRDefault="001F5D44" w:rsidP="00540D10">
            <w:pPr>
              <w:jc w:val="center"/>
              <w:rPr>
                <w:sz w:val="24"/>
                <w:szCs w:val="24"/>
              </w:rPr>
            </w:pPr>
          </w:p>
        </w:tc>
      </w:tr>
      <w:tr w:rsidR="001F5D44" w:rsidTr="00540D10">
        <w:trPr>
          <w:cantSplit/>
          <w:trHeight w:val="643"/>
          <w:jc w:val="center"/>
        </w:trPr>
        <w:tc>
          <w:tcPr>
            <w:tcW w:w="876" w:type="dxa"/>
            <w:vAlign w:val="center"/>
          </w:tcPr>
          <w:p w:rsidR="001F5D44" w:rsidRDefault="001F5D44" w:rsidP="00540D10">
            <w:pPr>
              <w:jc w:val="center"/>
              <w:rPr>
                <w:sz w:val="24"/>
                <w:szCs w:val="24"/>
              </w:rPr>
            </w:pPr>
          </w:p>
        </w:tc>
        <w:tc>
          <w:tcPr>
            <w:tcW w:w="1356" w:type="dxa"/>
            <w:vAlign w:val="center"/>
          </w:tcPr>
          <w:p w:rsidR="001F5D44" w:rsidRDefault="001F5D44" w:rsidP="00540D10">
            <w:pPr>
              <w:jc w:val="center"/>
              <w:rPr>
                <w:sz w:val="24"/>
                <w:szCs w:val="24"/>
              </w:rPr>
            </w:pPr>
          </w:p>
        </w:tc>
        <w:tc>
          <w:tcPr>
            <w:tcW w:w="1512" w:type="dxa"/>
            <w:vAlign w:val="center"/>
          </w:tcPr>
          <w:p w:rsidR="001F5D44" w:rsidRDefault="001F5D44" w:rsidP="00540D10">
            <w:pPr>
              <w:jc w:val="center"/>
              <w:rPr>
                <w:sz w:val="24"/>
                <w:szCs w:val="24"/>
              </w:rPr>
            </w:pPr>
          </w:p>
        </w:tc>
        <w:tc>
          <w:tcPr>
            <w:tcW w:w="1416" w:type="dxa"/>
            <w:vAlign w:val="center"/>
          </w:tcPr>
          <w:p w:rsidR="001F5D44" w:rsidRDefault="001F5D44" w:rsidP="00540D10">
            <w:pPr>
              <w:jc w:val="center"/>
              <w:rPr>
                <w:sz w:val="24"/>
                <w:szCs w:val="24"/>
              </w:rPr>
            </w:pPr>
          </w:p>
        </w:tc>
        <w:tc>
          <w:tcPr>
            <w:tcW w:w="129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968" w:type="dxa"/>
            <w:vAlign w:val="center"/>
          </w:tcPr>
          <w:p w:rsidR="001F5D44" w:rsidRDefault="001F5D44" w:rsidP="00540D10">
            <w:pPr>
              <w:jc w:val="center"/>
              <w:rPr>
                <w:sz w:val="24"/>
                <w:szCs w:val="24"/>
              </w:rPr>
            </w:pPr>
          </w:p>
        </w:tc>
      </w:tr>
      <w:tr w:rsidR="001F5D44" w:rsidTr="00540D10">
        <w:trPr>
          <w:cantSplit/>
          <w:trHeight w:val="643"/>
          <w:jc w:val="center"/>
        </w:trPr>
        <w:tc>
          <w:tcPr>
            <w:tcW w:w="876" w:type="dxa"/>
            <w:vAlign w:val="center"/>
          </w:tcPr>
          <w:p w:rsidR="001F5D44" w:rsidRDefault="001F5D44" w:rsidP="00540D10">
            <w:pPr>
              <w:jc w:val="center"/>
              <w:rPr>
                <w:sz w:val="24"/>
                <w:szCs w:val="24"/>
              </w:rPr>
            </w:pPr>
          </w:p>
        </w:tc>
        <w:tc>
          <w:tcPr>
            <w:tcW w:w="1356" w:type="dxa"/>
            <w:vAlign w:val="center"/>
          </w:tcPr>
          <w:p w:rsidR="001F5D44" w:rsidRDefault="001F5D44" w:rsidP="00540D10">
            <w:pPr>
              <w:jc w:val="center"/>
              <w:rPr>
                <w:sz w:val="24"/>
                <w:szCs w:val="24"/>
              </w:rPr>
            </w:pPr>
          </w:p>
        </w:tc>
        <w:tc>
          <w:tcPr>
            <w:tcW w:w="1512" w:type="dxa"/>
            <w:vAlign w:val="center"/>
          </w:tcPr>
          <w:p w:rsidR="001F5D44" w:rsidRDefault="001F5D44" w:rsidP="00540D10">
            <w:pPr>
              <w:jc w:val="center"/>
              <w:rPr>
                <w:sz w:val="24"/>
                <w:szCs w:val="24"/>
              </w:rPr>
            </w:pPr>
          </w:p>
        </w:tc>
        <w:tc>
          <w:tcPr>
            <w:tcW w:w="1416" w:type="dxa"/>
            <w:vAlign w:val="center"/>
          </w:tcPr>
          <w:p w:rsidR="001F5D44" w:rsidRDefault="001F5D44" w:rsidP="00540D10">
            <w:pPr>
              <w:jc w:val="center"/>
              <w:rPr>
                <w:sz w:val="24"/>
                <w:szCs w:val="24"/>
              </w:rPr>
            </w:pPr>
          </w:p>
        </w:tc>
        <w:tc>
          <w:tcPr>
            <w:tcW w:w="129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968" w:type="dxa"/>
            <w:vAlign w:val="center"/>
          </w:tcPr>
          <w:p w:rsidR="001F5D44" w:rsidRDefault="001F5D44" w:rsidP="00540D10">
            <w:pPr>
              <w:jc w:val="center"/>
              <w:rPr>
                <w:sz w:val="24"/>
                <w:szCs w:val="24"/>
              </w:rPr>
            </w:pPr>
          </w:p>
        </w:tc>
      </w:tr>
      <w:tr w:rsidR="001F5D44" w:rsidTr="00540D10">
        <w:trPr>
          <w:cantSplit/>
          <w:trHeight w:val="643"/>
          <w:jc w:val="center"/>
        </w:trPr>
        <w:tc>
          <w:tcPr>
            <w:tcW w:w="876" w:type="dxa"/>
            <w:vAlign w:val="center"/>
          </w:tcPr>
          <w:p w:rsidR="001F5D44" w:rsidRDefault="001F5D44" w:rsidP="00540D10">
            <w:pPr>
              <w:jc w:val="center"/>
              <w:rPr>
                <w:sz w:val="24"/>
                <w:szCs w:val="24"/>
              </w:rPr>
            </w:pPr>
          </w:p>
        </w:tc>
        <w:tc>
          <w:tcPr>
            <w:tcW w:w="1356" w:type="dxa"/>
            <w:vAlign w:val="center"/>
          </w:tcPr>
          <w:p w:rsidR="001F5D44" w:rsidRDefault="001F5D44" w:rsidP="00540D10">
            <w:pPr>
              <w:jc w:val="center"/>
              <w:rPr>
                <w:sz w:val="24"/>
                <w:szCs w:val="24"/>
              </w:rPr>
            </w:pPr>
          </w:p>
        </w:tc>
        <w:tc>
          <w:tcPr>
            <w:tcW w:w="1512" w:type="dxa"/>
            <w:vAlign w:val="center"/>
          </w:tcPr>
          <w:p w:rsidR="001F5D44" w:rsidRDefault="001F5D44" w:rsidP="00540D10">
            <w:pPr>
              <w:jc w:val="center"/>
              <w:rPr>
                <w:sz w:val="24"/>
                <w:szCs w:val="24"/>
              </w:rPr>
            </w:pPr>
          </w:p>
        </w:tc>
        <w:tc>
          <w:tcPr>
            <w:tcW w:w="1416" w:type="dxa"/>
            <w:vAlign w:val="center"/>
          </w:tcPr>
          <w:p w:rsidR="001F5D44" w:rsidRDefault="001F5D44" w:rsidP="00540D10">
            <w:pPr>
              <w:jc w:val="center"/>
              <w:rPr>
                <w:sz w:val="24"/>
                <w:szCs w:val="24"/>
              </w:rPr>
            </w:pPr>
          </w:p>
        </w:tc>
        <w:tc>
          <w:tcPr>
            <w:tcW w:w="129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116" w:type="dxa"/>
            <w:vAlign w:val="center"/>
          </w:tcPr>
          <w:p w:rsidR="001F5D44" w:rsidRDefault="001F5D44" w:rsidP="00540D10">
            <w:pPr>
              <w:jc w:val="center"/>
              <w:rPr>
                <w:sz w:val="24"/>
                <w:szCs w:val="24"/>
              </w:rPr>
            </w:pPr>
          </w:p>
        </w:tc>
        <w:tc>
          <w:tcPr>
            <w:tcW w:w="1968" w:type="dxa"/>
            <w:vAlign w:val="center"/>
          </w:tcPr>
          <w:p w:rsidR="001F5D44" w:rsidRDefault="001F5D44" w:rsidP="00540D10">
            <w:pPr>
              <w:jc w:val="center"/>
              <w:rPr>
                <w:sz w:val="24"/>
                <w:szCs w:val="24"/>
              </w:rPr>
            </w:pPr>
          </w:p>
        </w:tc>
      </w:tr>
      <w:tr w:rsidR="001F5D44" w:rsidTr="00540D10">
        <w:trPr>
          <w:cantSplit/>
          <w:trHeight w:val="643"/>
          <w:jc w:val="center"/>
        </w:trPr>
        <w:tc>
          <w:tcPr>
            <w:tcW w:w="7572" w:type="dxa"/>
            <w:gridSpan w:val="6"/>
            <w:vAlign w:val="center"/>
          </w:tcPr>
          <w:p w:rsidR="001F5D44" w:rsidRDefault="001F5D44" w:rsidP="00540D10">
            <w:pPr>
              <w:jc w:val="center"/>
              <w:rPr>
                <w:sz w:val="24"/>
                <w:szCs w:val="24"/>
              </w:rPr>
            </w:pPr>
            <w:r>
              <w:rPr>
                <w:rFonts w:hint="eastAsia"/>
                <w:sz w:val="24"/>
                <w:szCs w:val="24"/>
              </w:rPr>
              <w:t>人员费用合计</w:t>
            </w:r>
          </w:p>
        </w:tc>
        <w:tc>
          <w:tcPr>
            <w:tcW w:w="1116" w:type="dxa"/>
            <w:vAlign w:val="center"/>
          </w:tcPr>
          <w:p w:rsidR="001F5D44" w:rsidRDefault="001F5D44" w:rsidP="00540D10">
            <w:pPr>
              <w:jc w:val="center"/>
              <w:rPr>
                <w:sz w:val="24"/>
                <w:szCs w:val="24"/>
              </w:rPr>
            </w:pPr>
          </w:p>
        </w:tc>
        <w:tc>
          <w:tcPr>
            <w:tcW w:w="1968" w:type="dxa"/>
            <w:vAlign w:val="center"/>
          </w:tcPr>
          <w:p w:rsidR="001F5D44" w:rsidRDefault="001F5D44" w:rsidP="00540D10">
            <w:pPr>
              <w:jc w:val="center"/>
              <w:rPr>
                <w:sz w:val="24"/>
                <w:szCs w:val="24"/>
              </w:rPr>
            </w:pPr>
          </w:p>
        </w:tc>
      </w:tr>
    </w:tbl>
    <w:p w:rsidR="001F5D44" w:rsidRDefault="001F5D44" w:rsidP="001F5D44">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1F5D44" w:rsidRDefault="001F5D44" w:rsidP="001F5D44">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1F5D44" w:rsidRDefault="001F5D44" w:rsidP="001F5D44">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1F5D44" w:rsidRDefault="001F5D44" w:rsidP="001F5D44">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1F5D44" w:rsidRDefault="001F5D44" w:rsidP="001F5D44">
      <w:pPr>
        <w:spacing w:line="460" w:lineRule="exact"/>
        <w:rPr>
          <w:sz w:val="24"/>
          <w:szCs w:val="24"/>
        </w:rPr>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b/>
          <w:sz w:val="24"/>
        </w:rPr>
      </w:pPr>
      <w:r>
        <w:rPr>
          <w:sz w:val="24"/>
        </w:rPr>
        <w:t>日期：</w:t>
      </w:r>
      <w:r>
        <w:rPr>
          <w:sz w:val="24"/>
        </w:rPr>
        <w:t xml:space="preserve">  </w:t>
      </w:r>
      <w:r>
        <w:rPr>
          <w:b/>
          <w:sz w:val="24"/>
        </w:rPr>
        <w:br w:type="page"/>
      </w:r>
    </w:p>
    <w:p w:rsidR="001F5D44" w:rsidRDefault="001F5D44" w:rsidP="001F5D44">
      <w:pPr>
        <w:spacing w:line="560" w:lineRule="exact"/>
        <w:rPr>
          <w:b/>
          <w:sz w:val="24"/>
        </w:rPr>
      </w:pPr>
      <w:r>
        <w:rPr>
          <w:b/>
          <w:sz w:val="24"/>
        </w:rPr>
        <w:lastRenderedPageBreak/>
        <w:t>附件</w:t>
      </w:r>
      <w:r>
        <w:rPr>
          <w:rFonts w:hint="eastAsia"/>
          <w:b/>
          <w:sz w:val="24"/>
        </w:rPr>
        <w:t>6</w:t>
      </w:r>
    </w:p>
    <w:p w:rsidR="001F5D44" w:rsidRDefault="001F5D44" w:rsidP="001F5D44">
      <w:pPr>
        <w:autoSpaceDN w:val="0"/>
        <w:spacing w:line="360" w:lineRule="auto"/>
        <w:jc w:val="center"/>
        <w:rPr>
          <w:b/>
          <w:bCs/>
          <w:sz w:val="24"/>
        </w:rPr>
      </w:pPr>
      <w:r>
        <w:rPr>
          <w:b/>
          <w:bCs/>
          <w:sz w:val="24"/>
        </w:rPr>
        <w:t>商务要求点对点应答表</w:t>
      </w:r>
    </w:p>
    <w:p w:rsidR="001F5D44" w:rsidRDefault="001F5D44" w:rsidP="001F5D44">
      <w:pPr>
        <w:spacing w:line="460" w:lineRule="exact"/>
        <w:rPr>
          <w:sz w:val="24"/>
        </w:rPr>
      </w:pPr>
    </w:p>
    <w:p w:rsidR="001F5D44" w:rsidRDefault="001F5D44" w:rsidP="001F5D44">
      <w:pPr>
        <w:spacing w:line="460" w:lineRule="exact"/>
        <w:rPr>
          <w:sz w:val="24"/>
        </w:rPr>
      </w:pPr>
      <w:r>
        <w:rPr>
          <w:sz w:val="24"/>
        </w:rPr>
        <w:t>项目名称：</w:t>
      </w:r>
      <w:r>
        <w:rPr>
          <w:sz w:val="24"/>
          <w:u w:val="single"/>
        </w:rPr>
        <w:t xml:space="preserve">                    </w:t>
      </w:r>
    </w:p>
    <w:p w:rsidR="001F5D44" w:rsidRDefault="001F5D44" w:rsidP="001F5D44">
      <w:pPr>
        <w:spacing w:line="460" w:lineRule="exact"/>
        <w:rPr>
          <w:sz w:val="24"/>
        </w:rPr>
      </w:pPr>
      <w:r>
        <w:rPr>
          <w:sz w:val="24"/>
        </w:rPr>
        <w:t>项目编号：</w:t>
      </w:r>
      <w:r>
        <w:rPr>
          <w:sz w:val="24"/>
          <w:u w:val="single"/>
        </w:rPr>
        <w:t xml:space="preserve">                    </w:t>
      </w:r>
    </w:p>
    <w:p w:rsidR="001F5D44" w:rsidRDefault="001F5D44" w:rsidP="001F5D44">
      <w:pPr>
        <w:spacing w:line="460" w:lineRule="exact"/>
        <w:rPr>
          <w:sz w:val="24"/>
          <w:u w:val="single"/>
        </w:rPr>
      </w:pPr>
      <w:r>
        <w:rPr>
          <w:sz w:val="24"/>
        </w:rPr>
        <w:t>包号：</w:t>
      </w:r>
      <w:r>
        <w:rPr>
          <w:sz w:val="24"/>
          <w:u w:val="single"/>
        </w:rPr>
        <w:t xml:space="preserve">                        </w:t>
      </w:r>
    </w:p>
    <w:p w:rsidR="001F5D44" w:rsidRDefault="001F5D44" w:rsidP="001F5D44">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1F5D44" w:rsidTr="00540D1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F5D44" w:rsidRDefault="001F5D44" w:rsidP="00540D10">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F5D44" w:rsidRDefault="001F5D44" w:rsidP="00540D10">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F5D44" w:rsidRDefault="001F5D44" w:rsidP="00540D10">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F5D44" w:rsidRDefault="001F5D44" w:rsidP="00540D10">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F5D44" w:rsidRDefault="001F5D44" w:rsidP="00540D10">
            <w:pPr>
              <w:widowControl/>
              <w:jc w:val="center"/>
              <w:rPr>
                <w:kern w:val="0"/>
                <w:szCs w:val="21"/>
              </w:rPr>
            </w:pPr>
            <w:r>
              <w:rPr>
                <w:kern w:val="0"/>
                <w:szCs w:val="21"/>
              </w:rPr>
              <w:t>备注</w:t>
            </w:r>
          </w:p>
        </w:tc>
      </w:tr>
      <w:tr w:rsidR="001F5D44" w:rsidTr="00540D1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F5D44" w:rsidRDefault="001F5D44" w:rsidP="00540D10">
            <w:pPr>
              <w:widowControl/>
              <w:jc w:val="left"/>
              <w:rPr>
                <w:kern w:val="0"/>
                <w:szCs w:val="21"/>
              </w:rPr>
            </w:pPr>
            <w:r>
              <w:rPr>
                <w:kern w:val="0"/>
                <w:szCs w:val="21"/>
              </w:rPr>
              <w:t>（一）报价要求</w:t>
            </w:r>
          </w:p>
        </w:tc>
      </w:tr>
      <w:tr w:rsidR="001F5D44" w:rsidTr="00540D1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r>
      <w:tr w:rsidR="001F5D44" w:rsidTr="00540D1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F5D44" w:rsidRDefault="001F5D44" w:rsidP="00540D10">
            <w:pPr>
              <w:widowControl/>
              <w:jc w:val="left"/>
              <w:rPr>
                <w:kern w:val="0"/>
                <w:szCs w:val="21"/>
              </w:rPr>
            </w:pPr>
            <w:r>
              <w:rPr>
                <w:kern w:val="0"/>
                <w:szCs w:val="21"/>
              </w:rPr>
              <w:t>（二）时间、地点要求</w:t>
            </w:r>
          </w:p>
        </w:tc>
      </w:tr>
      <w:tr w:rsidR="001F5D44" w:rsidTr="00540D10">
        <w:tc>
          <w:tcPr>
            <w:tcW w:w="974" w:type="pct"/>
            <w:tcBorders>
              <w:top w:val="nil"/>
              <w:left w:val="single" w:sz="8" w:space="0" w:color="auto"/>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r>
      <w:tr w:rsidR="001F5D44" w:rsidTr="00540D1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F5D44" w:rsidRDefault="001F5D44" w:rsidP="00540D10">
            <w:pPr>
              <w:widowControl/>
              <w:jc w:val="left"/>
              <w:rPr>
                <w:kern w:val="0"/>
                <w:szCs w:val="21"/>
              </w:rPr>
            </w:pPr>
            <w:r>
              <w:rPr>
                <w:kern w:val="0"/>
                <w:szCs w:val="21"/>
              </w:rPr>
              <w:t>（三）付款方式</w:t>
            </w:r>
          </w:p>
        </w:tc>
      </w:tr>
      <w:tr w:rsidR="001F5D44" w:rsidTr="00540D10">
        <w:tc>
          <w:tcPr>
            <w:tcW w:w="974" w:type="pct"/>
            <w:tcBorders>
              <w:top w:val="nil"/>
              <w:left w:val="single" w:sz="8" w:space="0" w:color="auto"/>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r>
      <w:tr w:rsidR="001F5D44" w:rsidTr="00540D1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F5D44" w:rsidRDefault="001F5D44" w:rsidP="00540D10">
            <w:pPr>
              <w:widowControl/>
              <w:jc w:val="left"/>
              <w:rPr>
                <w:kern w:val="0"/>
                <w:szCs w:val="21"/>
              </w:rPr>
            </w:pPr>
            <w:r>
              <w:rPr>
                <w:kern w:val="0"/>
                <w:szCs w:val="21"/>
              </w:rPr>
              <w:t>（四）投标保证金和履约保证金</w:t>
            </w:r>
          </w:p>
        </w:tc>
      </w:tr>
      <w:tr w:rsidR="001F5D44" w:rsidTr="00540D10">
        <w:tc>
          <w:tcPr>
            <w:tcW w:w="974" w:type="pct"/>
            <w:tcBorders>
              <w:top w:val="nil"/>
              <w:left w:val="single" w:sz="8" w:space="0" w:color="auto"/>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F5D44" w:rsidRDefault="001F5D44" w:rsidP="00540D10">
            <w:pPr>
              <w:widowControl/>
              <w:jc w:val="left"/>
              <w:rPr>
                <w:kern w:val="0"/>
                <w:szCs w:val="21"/>
              </w:rPr>
            </w:pPr>
            <w:r>
              <w:rPr>
                <w:kern w:val="0"/>
                <w:szCs w:val="21"/>
              </w:rPr>
              <w:t xml:space="preserve">　</w:t>
            </w:r>
          </w:p>
        </w:tc>
      </w:tr>
    </w:tbl>
    <w:p w:rsidR="001F5D44" w:rsidRDefault="001F5D44" w:rsidP="001F5D44">
      <w:pPr>
        <w:spacing w:line="620" w:lineRule="exact"/>
        <w:rPr>
          <w:sz w:val="24"/>
        </w:rPr>
      </w:pPr>
      <w:r>
        <w:rPr>
          <w:sz w:val="24"/>
        </w:rPr>
        <w:t>注：</w:t>
      </w:r>
    </w:p>
    <w:p w:rsidR="001F5D44" w:rsidRDefault="001F5D44" w:rsidP="001F5D44">
      <w:pPr>
        <w:spacing w:line="360" w:lineRule="auto"/>
        <w:rPr>
          <w:sz w:val="24"/>
        </w:rPr>
      </w:pPr>
      <w:r>
        <w:rPr>
          <w:sz w:val="24"/>
        </w:rPr>
        <w:t xml:space="preserve">1. </w:t>
      </w:r>
      <w:r>
        <w:rPr>
          <w:sz w:val="24"/>
        </w:rPr>
        <w:t>不如实填写偏离情况的投标文件将视为虚假材料。</w:t>
      </w:r>
    </w:p>
    <w:p w:rsidR="001F5D44" w:rsidRDefault="001F5D44" w:rsidP="001F5D44">
      <w:pPr>
        <w:spacing w:line="360" w:lineRule="auto"/>
        <w:rPr>
          <w:sz w:val="24"/>
        </w:rPr>
      </w:pPr>
      <w:r>
        <w:rPr>
          <w:sz w:val="24"/>
        </w:rPr>
        <w:t xml:space="preserve">2. </w:t>
      </w:r>
      <w:r>
        <w:rPr>
          <w:sz w:val="24"/>
        </w:rPr>
        <w:t>招标要求指招标文件中规定的具体要求，投标应答指投标文件的具体内容。</w:t>
      </w:r>
    </w:p>
    <w:p w:rsidR="001F5D44" w:rsidRDefault="001F5D44" w:rsidP="001F5D44">
      <w:pPr>
        <w:spacing w:line="360" w:lineRule="auto"/>
        <w:rPr>
          <w:sz w:val="24"/>
        </w:rPr>
      </w:pPr>
      <w:r>
        <w:rPr>
          <w:sz w:val="24"/>
        </w:rPr>
        <w:t xml:space="preserve">3. </w:t>
      </w:r>
      <w:r>
        <w:rPr>
          <w:sz w:val="24"/>
        </w:rPr>
        <w:t>偏离说明指招标要求与投标应答之间的不同之处。</w:t>
      </w:r>
    </w:p>
    <w:p w:rsidR="001F5D44" w:rsidRDefault="001F5D44" w:rsidP="001F5D44">
      <w:pPr>
        <w:autoSpaceDE w:val="0"/>
        <w:autoSpaceDN w:val="0"/>
        <w:adjustRightInd w:val="0"/>
        <w:spacing w:line="560" w:lineRule="exact"/>
        <w:jc w:val="left"/>
        <w:rPr>
          <w:kern w:val="0"/>
          <w:sz w:val="24"/>
        </w:rPr>
      </w:pPr>
    </w:p>
    <w:p w:rsidR="001F5D44" w:rsidRDefault="001F5D44" w:rsidP="001F5D44">
      <w:pPr>
        <w:autoSpaceDE w:val="0"/>
        <w:autoSpaceDN w:val="0"/>
        <w:adjustRightInd w:val="0"/>
        <w:spacing w:line="560" w:lineRule="exact"/>
        <w:jc w:val="left"/>
        <w:rPr>
          <w:kern w:val="0"/>
          <w:sz w:val="24"/>
        </w:rPr>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sz w:val="24"/>
        </w:rPr>
        <w:t xml:space="preserve">  </w:t>
      </w:r>
    </w:p>
    <w:p w:rsidR="001F5D44" w:rsidRDefault="001F5D44" w:rsidP="001F5D44">
      <w:pPr>
        <w:autoSpaceDE w:val="0"/>
        <w:autoSpaceDN w:val="0"/>
        <w:adjustRightInd w:val="0"/>
        <w:spacing w:line="560" w:lineRule="exact"/>
        <w:jc w:val="left"/>
        <w:rPr>
          <w:kern w:val="0"/>
          <w:sz w:val="24"/>
          <w:u w:val="single"/>
        </w:rPr>
      </w:pPr>
    </w:p>
    <w:p w:rsidR="001F5D44" w:rsidRDefault="001F5D44" w:rsidP="001F5D44">
      <w:pPr>
        <w:autoSpaceDE w:val="0"/>
        <w:autoSpaceDN w:val="0"/>
        <w:adjustRightInd w:val="0"/>
        <w:spacing w:line="560" w:lineRule="exact"/>
        <w:jc w:val="left"/>
        <w:rPr>
          <w:kern w:val="0"/>
          <w:sz w:val="24"/>
          <w:u w:val="single"/>
        </w:rPr>
      </w:pPr>
    </w:p>
    <w:p w:rsidR="001F5D44" w:rsidRDefault="001F5D44" w:rsidP="001F5D44">
      <w:pPr>
        <w:autoSpaceDE w:val="0"/>
        <w:autoSpaceDN w:val="0"/>
        <w:adjustRightInd w:val="0"/>
        <w:spacing w:line="560" w:lineRule="exact"/>
        <w:jc w:val="left"/>
        <w:rPr>
          <w:kern w:val="0"/>
          <w:sz w:val="24"/>
          <w:u w:val="single"/>
        </w:rPr>
      </w:pPr>
    </w:p>
    <w:p w:rsidR="001F5D44" w:rsidRDefault="001F5D44" w:rsidP="001F5D44">
      <w:pPr>
        <w:widowControl/>
        <w:jc w:val="left"/>
        <w:rPr>
          <w:b/>
          <w:sz w:val="24"/>
        </w:rPr>
      </w:pPr>
      <w:r>
        <w:rPr>
          <w:b/>
          <w:sz w:val="24"/>
        </w:rPr>
        <w:br w:type="page"/>
      </w:r>
    </w:p>
    <w:p w:rsidR="001F5D44" w:rsidRDefault="001F5D44" w:rsidP="001F5D44">
      <w:pPr>
        <w:spacing w:line="620" w:lineRule="exact"/>
        <w:rPr>
          <w:b/>
          <w:sz w:val="24"/>
        </w:rPr>
      </w:pPr>
      <w:r>
        <w:rPr>
          <w:b/>
          <w:sz w:val="24"/>
        </w:rPr>
        <w:lastRenderedPageBreak/>
        <w:t>附件</w:t>
      </w:r>
      <w:r>
        <w:rPr>
          <w:rFonts w:hint="eastAsia"/>
          <w:b/>
          <w:sz w:val="24"/>
        </w:rPr>
        <w:t>7</w:t>
      </w:r>
    </w:p>
    <w:p w:rsidR="001F5D44" w:rsidRDefault="001F5D44" w:rsidP="001F5D44">
      <w:pPr>
        <w:autoSpaceDN w:val="0"/>
        <w:spacing w:line="360" w:lineRule="auto"/>
        <w:jc w:val="center"/>
        <w:rPr>
          <w:b/>
          <w:bCs/>
          <w:sz w:val="24"/>
        </w:rPr>
      </w:pPr>
      <w:r>
        <w:rPr>
          <w:b/>
          <w:bCs/>
          <w:sz w:val="24"/>
        </w:rPr>
        <w:t>技术要求点对点应答表</w:t>
      </w:r>
    </w:p>
    <w:p w:rsidR="001F5D44" w:rsidRDefault="001F5D44" w:rsidP="001F5D44">
      <w:pPr>
        <w:spacing w:line="460" w:lineRule="exact"/>
        <w:rPr>
          <w:sz w:val="24"/>
        </w:rPr>
      </w:pPr>
      <w:r>
        <w:rPr>
          <w:sz w:val="24"/>
        </w:rPr>
        <w:t>项目名称：</w:t>
      </w:r>
      <w:r>
        <w:rPr>
          <w:sz w:val="24"/>
          <w:u w:val="single"/>
        </w:rPr>
        <w:t xml:space="preserve">                    </w:t>
      </w:r>
    </w:p>
    <w:p w:rsidR="001F5D44" w:rsidRDefault="001F5D44" w:rsidP="001F5D44">
      <w:pPr>
        <w:spacing w:line="460" w:lineRule="exact"/>
        <w:rPr>
          <w:sz w:val="24"/>
        </w:rPr>
      </w:pPr>
      <w:r>
        <w:rPr>
          <w:sz w:val="24"/>
        </w:rPr>
        <w:t>项目编号：</w:t>
      </w:r>
      <w:r>
        <w:rPr>
          <w:sz w:val="24"/>
          <w:u w:val="single"/>
        </w:rPr>
        <w:t xml:space="preserve">                    </w:t>
      </w:r>
    </w:p>
    <w:p w:rsidR="001F5D44" w:rsidRDefault="001F5D44" w:rsidP="001F5D44">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1F5D44" w:rsidTr="00540D10">
        <w:trPr>
          <w:tblHeader/>
          <w:jc w:val="center"/>
        </w:trPr>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序号</w:t>
            </w:r>
          </w:p>
        </w:tc>
        <w:tc>
          <w:tcPr>
            <w:tcW w:w="4630"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备注</w:t>
            </w: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1</w:t>
            </w:r>
          </w:p>
        </w:tc>
        <w:tc>
          <w:tcPr>
            <w:tcW w:w="4630" w:type="dxa"/>
            <w:shd w:val="clear" w:color="auto" w:fill="auto"/>
            <w:vAlign w:val="center"/>
          </w:tcPr>
          <w:p w:rsidR="001F5D44" w:rsidRDefault="001F5D44" w:rsidP="00540D10">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2</w:t>
            </w:r>
          </w:p>
        </w:tc>
        <w:tc>
          <w:tcPr>
            <w:tcW w:w="4630" w:type="dxa"/>
            <w:shd w:val="clear" w:color="auto" w:fill="auto"/>
            <w:vAlign w:val="center"/>
          </w:tcPr>
          <w:p w:rsidR="001F5D44" w:rsidRDefault="001F5D44" w:rsidP="00540D10">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3</w:t>
            </w:r>
          </w:p>
        </w:tc>
        <w:tc>
          <w:tcPr>
            <w:tcW w:w="4630" w:type="dxa"/>
            <w:shd w:val="clear" w:color="auto" w:fill="auto"/>
            <w:vAlign w:val="center"/>
          </w:tcPr>
          <w:p w:rsidR="001F5D44" w:rsidRDefault="001F5D44" w:rsidP="00540D10">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10043" w:type="dxa"/>
            <w:gridSpan w:val="5"/>
            <w:shd w:val="clear" w:color="auto" w:fill="auto"/>
            <w:vAlign w:val="center"/>
          </w:tcPr>
          <w:p w:rsidR="001F5D44" w:rsidRDefault="001F5D44" w:rsidP="00540D10">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序号</w:t>
            </w:r>
          </w:p>
        </w:tc>
        <w:tc>
          <w:tcPr>
            <w:tcW w:w="4630"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1F5D44" w:rsidRDefault="001F5D44" w:rsidP="00540D10">
            <w:pPr>
              <w:widowControl/>
              <w:snapToGrid w:val="0"/>
              <w:jc w:val="center"/>
              <w:rPr>
                <w:kern w:val="0"/>
                <w:sz w:val="24"/>
                <w:szCs w:val="21"/>
              </w:rPr>
            </w:pPr>
            <w:r>
              <w:rPr>
                <w:kern w:val="0"/>
                <w:sz w:val="24"/>
                <w:szCs w:val="21"/>
              </w:rPr>
              <w:t>备注</w:t>
            </w: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p>
        </w:tc>
        <w:tc>
          <w:tcPr>
            <w:tcW w:w="4630" w:type="dxa"/>
            <w:shd w:val="clear" w:color="auto" w:fill="auto"/>
            <w:vAlign w:val="center"/>
          </w:tcPr>
          <w:p w:rsidR="001F5D44" w:rsidRDefault="001F5D44" w:rsidP="00540D10">
            <w:pPr>
              <w:widowControl/>
              <w:snapToGrid w:val="0"/>
              <w:jc w:val="center"/>
              <w:rPr>
                <w:kern w:val="0"/>
                <w:sz w:val="24"/>
                <w:szCs w:val="21"/>
              </w:rPr>
            </w:pP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p>
        </w:tc>
        <w:tc>
          <w:tcPr>
            <w:tcW w:w="4630" w:type="dxa"/>
            <w:shd w:val="clear" w:color="auto" w:fill="auto"/>
            <w:vAlign w:val="center"/>
          </w:tcPr>
          <w:p w:rsidR="001F5D44" w:rsidRDefault="001F5D44" w:rsidP="00540D10">
            <w:pPr>
              <w:widowControl/>
              <w:snapToGrid w:val="0"/>
              <w:jc w:val="center"/>
              <w:rPr>
                <w:kern w:val="0"/>
                <w:sz w:val="24"/>
                <w:szCs w:val="21"/>
              </w:rPr>
            </w:pP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p>
        </w:tc>
        <w:tc>
          <w:tcPr>
            <w:tcW w:w="4630" w:type="dxa"/>
            <w:shd w:val="clear" w:color="auto" w:fill="auto"/>
            <w:vAlign w:val="center"/>
          </w:tcPr>
          <w:p w:rsidR="001F5D44" w:rsidRDefault="001F5D44" w:rsidP="00540D10">
            <w:pPr>
              <w:widowControl/>
              <w:snapToGrid w:val="0"/>
              <w:jc w:val="center"/>
              <w:rPr>
                <w:kern w:val="0"/>
                <w:sz w:val="24"/>
                <w:szCs w:val="21"/>
              </w:rPr>
            </w:pP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p>
        </w:tc>
        <w:tc>
          <w:tcPr>
            <w:tcW w:w="4630" w:type="dxa"/>
            <w:shd w:val="clear" w:color="auto" w:fill="auto"/>
            <w:vAlign w:val="center"/>
          </w:tcPr>
          <w:p w:rsidR="001F5D44" w:rsidRDefault="001F5D44" w:rsidP="00540D10">
            <w:pPr>
              <w:widowControl/>
              <w:snapToGrid w:val="0"/>
              <w:jc w:val="center"/>
              <w:rPr>
                <w:kern w:val="0"/>
                <w:sz w:val="24"/>
                <w:szCs w:val="21"/>
              </w:rPr>
            </w:pP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r w:rsidR="001F5D44" w:rsidTr="00540D10">
        <w:trPr>
          <w:jc w:val="center"/>
        </w:trPr>
        <w:tc>
          <w:tcPr>
            <w:tcW w:w="843" w:type="dxa"/>
            <w:shd w:val="clear" w:color="auto" w:fill="auto"/>
            <w:vAlign w:val="center"/>
          </w:tcPr>
          <w:p w:rsidR="001F5D44" w:rsidRDefault="001F5D44" w:rsidP="00540D10">
            <w:pPr>
              <w:widowControl/>
              <w:snapToGrid w:val="0"/>
              <w:jc w:val="center"/>
              <w:rPr>
                <w:kern w:val="0"/>
                <w:sz w:val="24"/>
                <w:szCs w:val="21"/>
              </w:rPr>
            </w:pPr>
          </w:p>
        </w:tc>
        <w:tc>
          <w:tcPr>
            <w:tcW w:w="4630" w:type="dxa"/>
            <w:shd w:val="clear" w:color="auto" w:fill="auto"/>
            <w:vAlign w:val="center"/>
          </w:tcPr>
          <w:p w:rsidR="001F5D44" w:rsidRDefault="001F5D44" w:rsidP="00540D10">
            <w:pPr>
              <w:widowControl/>
              <w:snapToGrid w:val="0"/>
              <w:jc w:val="center"/>
              <w:rPr>
                <w:kern w:val="0"/>
                <w:sz w:val="24"/>
                <w:szCs w:val="21"/>
              </w:rPr>
            </w:pPr>
          </w:p>
        </w:tc>
        <w:tc>
          <w:tcPr>
            <w:tcW w:w="2438" w:type="dxa"/>
            <w:shd w:val="clear" w:color="auto" w:fill="auto"/>
            <w:vAlign w:val="center"/>
          </w:tcPr>
          <w:p w:rsidR="001F5D44" w:rsidRDefault="001F5D44" w:rsidP="00540D10">
            <w:pPr>
              <w:widowControl/>
              <w:snapToGrid w:val="0"/>
              <w:jc w:val="center"/>
              <w:rPr>
                <w:kern w:val="0"/>
                <w:sz w:val="24"/>
                <w:szCs w:val="21"/>
              </w:rPr>
            </w:pPr>
          </w:p>
        </w:tc>
        <w:tc>
          <w:tcPr>
            <w:tcW w:w="1289" w:type="dxa"/>
            <w:shd w:val="clear" w:color="auto" w:fill="auto"/>
            <w:vAlign w:val="center"/>
          </w:tcPr>
          <w:p w:rsidR="001F5D44" w:rsidRDefault="001F5D44" w:rsidP="00540D10">
            <w:pPr>
              <w:widowControl/>
              <w:snapToGrid w:val="0"/>
              <w:jc w:val="center"/>
              <w:rPr>
                <w:kern w:val="0"/>
                <w:sz w:val="24"/>
                <w:szCs w:val="21"/>
              </w:rPr>
            </w:pPr>
          </w:p>
        </w:tc>
        <w:tc>
          <w:tcPr>
            <w:tcW w:w="843" w:type="dxa"/>
            <w:shd w:val="clear" w:color="auto" w:fill="auto"/>
            <w:vAlign w:val="center"/>
          </w:tcPr>
          <w:p w:rsidR="001F5D44" w:rsidRDefault="001F5D44" w:rsidP="00540D10">
            <w:pPr>
              <w:widowControl/>
              <w:snapToGrid w:val="0"/>
              <w:jc w:val="center"/>
              <w:rPr>
                <w:kern w:val="0"/>
                <w:sz w:val="24"/>
                <w:szCs w:val="21"/>
              </w:rPr>
            </w:pPr>
          </w:p>
        </w:tc>
      </w:tr>
    </w:tbl>
    <w:p w:rsidR="001F5D44" w:rsidRDefault="001F5D44" w:rsidP="001F5D44">
      <w:pPr>
        <w:spacing w:line="620" w:lineRule="exact"/>
        <w:rPr>
          <w:sz w:val="24"/>
        </w:rPr>
      </w:pPr>
      <w:r>
        <w:rPr>
          <w:sz w:val="24"/>
        </w:rPr>
        <w:t>注：</w:t>
      </w:r>
    </w:p>
    <w:p w:rsidR="001F5D44" w:rsidRDefault="001F5D44" w:rsidP="001F5D44">
      <w:pPr>
        <w:spacing w:line="360" w:lineRule="auto"/>
        <w:rPr>
          <w:sz w:val="24"/>
        </w:rPr>
      </w:pPr>
      <w:r>
        <w:rPr>
          <w:sz w:val="24"/>
        </w:rPr>
        <w:t xml:space="preserve">1. </w:t>
      </w:r>
      <w:r>
        <w:rPr>
          <w:sz w:val="24"/>
        </w:rPr>
        <w:t>不如实填写偏离情况的投标文件将视为虚假材料。</w:t>
      </w:r>
    </w:p>
    <w:p w:rsidR="001F5D44" w:rsidRDefault="001F5D44" w:rsidP="001F5D44">
      <w:pPr>
        <w:spacing w:line="360" w:lineRule="auto"/>
        <w:rPr>
          <w:sz w:val="24"/>
        </w:rPr>
      </w:pPr>
      <w:r>
        <w:rPr>
          <w:sz w:val="24"/>
        </w:rPr>
        <w:t xml:space="preserve">2. </w:t>
      </w:r>
      <w:r>
        <w:rPr>
          <w:sz w:val="24"/>
        </w:rPr>
        <w:t>招标要求指招标文件中规定的具体要求，投标应答指投标文件的具体内容。</w:t>
      </w:r>
    </w:p>
    <w:p w:rsidR="001F5D44" w:rsidRDefault="001F5D44" w:rsidP="001F5D44">
      <w:pPr>
        <w:spacing w:line="360" w:lineRule="auto"/>
        <w:rPr>
          <w:sz w:val="24"/>
        </w:rPr>
      </w:pPr>
      <w:r>
        <w:rPr>
          <w:sz w:val="24"/>
        </w:rPr>
        <w:t xml:space="preserve">3. </w:t>
      </w:r>
      <w:r>
        <w:rPr>
          <w:sz w:val="24"/>
        </w:rPr>
        <w:t>偏离说明指招标要求与投标应答之间的不同之处。</w:t>
      </w:r>
    </w:p>
    <w:p w:rsidR="001F5D44" w:rsidRDefault="001F5D44" w:rsidP="001F5D44">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r>
        <w:rPr>
          <w:sz w:val="24"/>
        </w:rPr>
        <w:lastRenderedPageBreak/>
        <w:t>日期</w:t>
      </w:r>
    </w:p>
    <w:p w:rsidR="001F5D44" w:rsidRDefault="001F5D44" w:rsidP="001F5D44">
      <w:pPr>
        <w:widowControl/>
        <w:jc w:val="left"/>
        <w:rPr>
          <w:b/>
          <w:sz w:val="24"/>
        </w:rPr>
      </w:pPr>
      <w:r>
        <w:rPr>
          <w:rFonts w:hint="eastAsia"/>
          <w:b/>
          <w:sz w:val="24"/>
        </w:rPr>
        <w:t>附件</w:t>
      </w:r>
      <w:r>
        <w:rPr>
          <w:rFonts w:hint="eastAsia"/>
          <w:b/>
          <w:sz w:val="24"/>
        </w:rPr>
        <w:t>8</w:t>
      </w:r>
    </w:p>
    <w:p w:rsidR="001F5D44" w:rsidRDefault="001F5D44" w:rsidP="001F5D44">
      <w:pPr>
        <w:widowControl/>
        <w:jc w:val="left"/>
        <w:rPr>
          <w:sz w:val="24"/>
        </w:rPr>
      </w:pPr>
    </w:p>
    <w:p w:rsidR="001F5D44" w:rsidRDefault="001F5D44" w:rsidP="001F5D44">
      <w:pPr>
        <w:widowControl/>
        <w:jc w:val="center"/>
        <w:rPr>
          <w:b/>
          <w:sz w:val="24"/>
        </w:rPr>
      </w:pPr>
      <w:r>
        <w:rPr>
          <w:rFonts w:hint="eastAsia"/>
          <w:b/>
          <w:sz w:val="24"/>
        </w:rPr>
        <w:t>项目人员及岗位安排</w:t>
      </w:r>
    </w:p>
    <w:p w:rsidR="001F5D44" w:rsidRDefault="001F5D44" w:rsidP="001F5D44">
      <w:pPr>
        <w:widowControl/>
        <w:jc w:val="left"/>
        <w:rPr>
          <w:sz w:val="24"/>
        </w:rPr>
      </w:pPr>
    </w:p>
    <w:p w:rsidR="001F5D44" w:rsidRDefault="001F5D44" w:rsidP="001F5D44">
      <w:pPr>
        <w:spacing w:line="460" w:lineRule="exact"/>
        <w:rPr>
          <w:sz w:val="24"/>
        </w:rPr>
      </w:pPr>
      <w:r>
        <w:rPr>
          <w:sz w:val="24"/>
        </w:rPr>
        <w:t>项目名称：</w:t>
      </w:r>
      <w:r>
        <w:rPr>
          <w:sz w:val="24"/>
          <w:u w:val="single"/>
        </w:rPr>
        <w:t xml:space="preserve">                    </w:t>
      </w:r>
    </w:p>
    <w:p w:rsidR="001F5D44" w:rsidRDefault="001F5D44" w:rsidP="001F5D44">
      <w:pPr>
        <w:spacing w:line="460" w:lineRule="exact"/>
        <w:rPr>
          <w:sz w:val="24"/>
        </w:rPr>
      </w:pPr>
      <w:r>
        <w:rPr>
          <w:sz w:val="24"/>
        </w:rPr>
        <w:t>项目编号：</w:t>
      </w:r>
      <w:r>
        <w:rPr>
          <w:sz w:val="24"/>
          <w:u w:val="single"/>
        </w:rPr>
        <w:t xml:space="preserve">                    </w:t>
      </w:r>
    </w:p>
    <w:p w:rsidR="001F5D44" w:rsidRDefault="001F5D44" w:rsidP="001F5D44">
      <w:pPr>
        <w:spacing w:line="460" w:lineRule="exact"/>
        <w:rPr>
          <w:sz w:val="24"/>
          <w:u w:val="single"/>
        </w:rPr>
      </w:pPr>
      <w:r>
        <w:rPr>
          <w:sz w:val="24"/>
        </w:rPr>
        <w:t>包号：</w:t>
      </w:r>
      <w:r>
        <w:rPr>
          <w:sz w:val="24"/>
          <w:u w:val="single"/>
        </w:rPr>
        <w:t xml:space="preserve">                        </w:t>
      </w:r>
    </w:p>
    <w:p w:rsidR="001F5D44" w:rsidRDefault="001F5D44" w:rsidP="001F5D44">
      <w:pPr>
        <w:widowControl/>
        <w:jc w:val="left"/>
        <w:rPr>
          <w:sz w:val="24"/>
        </w:rPr>
      </w:pPr>
    </w:p>
    <w:p w:rsidR="001F5D44" w:rsidRDefault="001F5D44" w:rsidP="001F5D44">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1F5D44" w:rsidTr="00540D10">
        <w:trPr>
          <w:jc w:val="center"/>
        </w:trPr>
        <w:tc>
          <w:tcPr>
            <w:tcW w:w="425" w:type="pct"/>
            <w:vAlign w:val="center"/>
          </w:tcPr>
          <w:p w:rsidR="001F5D44" w:rsidRDefault="001F5D44" w:rsidP="00540D10">
            <w:pPr>
              <w:spacing w:line="360" w:lineRule="auto"/>
              <w:jc w:val="center"/>
              <w:rPr>
                <w:b/>
                <w:szCs w:val="21"/>
              </w:rPr>
            </w:pPr>
            <w:r>
              <w:rPr>
                <w:b/>
                <w:szCs w:val="21"/>
              </w:rPr>
              <w:t>序号</w:t>
            </w:r>
          </w:p>
        </w:tc>
        <w:tc>
          <w:tcPr>
            <w:tcW w:w="682" w:type="pct"/>
            <w:vAlign w:val="center"/>
          </w:tcPr>
          <w:p w:rsidR="001F5D44" w:rsidRDefault="001F5D44" w:rsidP="00540D10">
            <w:pPr>
              <w:spacing w:line="360" w:lineRule="auto"/>
              <w:jc w:val="center"/>
              <w:rPr>
                <w:b/>
                <w:szCs w:val="21"/>
              </w:rPr>
            </w:pPr>
            <w:r>
              <w:rPr>
                <w:b/>
                <w:szCs w:val="21"/>
              </w:rPr>
              <w:t>岗位名称</w:t>
            </w:r>
          </w:p>
        </w:tc>
        <w:tc>
          <w:tcPr>
            <w:tcW w:w="682" w:type="pct"/>
            <w:vAlign w:val="center"/>
          </w:tcPr>
          <w:p w:rsidR="001F5D44" w:rsidRDefault="001F5D44" w:rsidP="00540D10">
            <w:pPr>
              <w:spacing w:line="360" w:lineRule="auto"/>
              <w:jc w:val="center"/>
              <w:rPr>
                <w:b/>
                <w:szCs w:val="21"/>
              </w:rPr>
            </w:pPr>
            <w:r>
              <w:rPr>
                <w:rFonts w:hint="eastAsia"/>
                <w:b/>
                <w:szCs w:val="21"/>
              </w:rPr>
              <w:t>投入</w:t>
            </w:r>
            <w:r>
              <w:rPr>
                <w:b/>
                <w:szCs w:val="21"/>
              </w:rPr>
              <w:t>人数</w:t>
            </w:r>
          </w:p>
        </w:tc>
        <w:tc>
          <w:tcPr>
            <w:tcW w:w="1113" w:type="pct"/>
            <w:vAlign w:val="center"/>
          </w:tcPr>
          <w:p w:rsidR="001F5D44" w:rsidRDefault="001F5D44" w:rsidP="00540D10">
            <w:pPr>
              <w:spacing w:line="360" w:lineRule="auto"/>
              <w:jc w:val="center"/>
              <w:rPr>
                <w:b/>
                <w:szCs w:val="21"/>
              </w:rPr>
            </w:pPr>
            <w:r>
              <w:rPr>
                <w:rFonts w:hint="eastAsia"/>
                <w:b/>
                <w:szCs w:val="21"/>
              </w:rPr>
              <w:t>人员情况简介</w:t>
            </w:r>
          </w:p>
        </w:tc>
        <w:tc>
          <w:tcPr>
            <w:tcW w:w="652" w:type="pct"/>
            <w:vAlign w:val="center"/>
          </w:tcPr>
          <w:p w:rsidR="001F5D44" w:rsidRDefault="001F5D44" w:rsidP="00540D10">
            <w:pPr>
              <w:spacing w:line="360" w:lineRule="auto"/>
              <w:jc w:val="center"/>
              <w:rPr>
                <w:b/>
                <w:szCs w:val="21"/>
              </w:rPr>
            </w:pPr>
            <w:r>
              <w:rPr>
                <w:rFonts w:hint="eastAsia"/>
                <w:b/>
                <w:szCs w:val="21"/>
              </w:rPr>
              <w:t>是否退休</w:t>
            </w:r>
          </w:p>
        </w:tc>
        <w:tc>
          <w:tcPr>
            <w:tcW w:w="723" w:type="pct"/>
            <w:vAlign w:val="center"/>
          </w:tcPr>
          <w:p w:rsidR="001F5D44" w:rsidRDefault="001F5D44" w:rsidP="00540D10">
            <w:pPr>
              <w:spacing w:line="360" w:lineRule="auto"/>
              <w:jc w:val="center"/>
              <w:rPr>
                <w:b/>
                <w:szCs w:val="21"/>
              </w:rPr>
            </w:pPr>
            <w:r>
              <w:rPr>
                <w:b/>
                <w:szCs w:val="21"/>
              </w:rPr>
              <w:t>工作时间</w:t>
            </w:r>
          </w:p>
        </w:tc>
        <w:tc>
          <w:tcPr>
            <w:tcW w:w="723" w:type="pct"/>
            <w:vAlign w:val="center"/>
          </w:tcPr>
          <w:p w:rsidR="001F5D44" w:rsidRDefault="001F5D44" w:rsidP="00540D10">
            <w:pPr>
              <w:spacing w:line="360" w:lineRule="auto"/>
              <w:jc w:val="center"/>
              <w:rPr>
                <w:b/>
                <w:szCs w:val="21"/>
              </w:rPr>
            </w:pPr>
            <w:r>
              <w:rPr>
                <w:rFonts w:hint="eastAsia"/>
                <w:b/>
                <w:szCs w:val="21"/>
              </w:rPr>
              <w:t>备注</w:t>
            </w: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425"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682" w:type="pct"/>
            <w:vAlign w:val="center"/>
          </w:tcPr>
          <w:p w:rsidR="001F5D44" w:rsidRDefault="001F5D44" w:rsidP="00540D10">
            <w:pPr>
              <w:spacing w:line="360" w:lineRule="auto"/>
              <w:jc w:val="center"/>
              <w:rPr>
                <w:szCs w:val="21"/>
              </w:rPr>
            </w:pPr>
          </w:p>
        </w:tc>
        <w:tc>
          <w:tcPr>
            <w:tcW w:w="1113" w:type="pct"/>
            <w:vAlign w:val="center"/>
          </w:tcPr>
          <w:p w:rsidR="001F5D44" w:rsidRDefault="001F5D44" w:rsidP="00540D10">
            <w:pPr>
              <w:spacing w:line="360" w:lineRule="auto"/>
              <w:jc w:val="center"/>
              <w:rPr>
                <w:szCs w:val="21"/>
              </w:rPr>
            </w:pPr>
          </w:p>
        </w:tc>
        <w:tc>
          <w:tcPr>
            <w:tcW w:w="652" w:type="pct"/>
            <w:vAlign w:val="center"/>
          </w:tcPr>
          <w:p w:rsidR="001F5D44" w:rsidRDefault="001F5D44" w:rsidP="00540D10">
            <w:pPr>
              <w:spacing w:line="360" w:lineRule="auto"/>
              <w:jc w:val="center"/>
              <w:rPr>
                <w:szCs w:val="21"/>
              </w:rPr>
            </w:pPr>
          </w:p>
        </w:tc>
        <w:tc>
          <w:tcPr>
            <w:tcW w:w="723" w:type="pct"/>
            <w:vAlign w:val="center"/>
          </w:tcPr>
          <w:p w:rsidR="001F5D44" w:rsidRDefault="001F5D44" w:rsidP="00540D10">
            <w:pPr>
              <w:spacing w:line="360" w:lineRule="auto"/>
              <w:jc w:val="center"/>
              <w:rPr>
                <w:szCs w:val="21"/>
              </w:rPr>
            </w:pPr>
          </w:p>
        </w:tc>
        <w:tc>
          <w:tcPr>
            <w:tcW w:w="723" w:type="pct"/>
          </w:tcPr>
          <w:p w:rsidR="001F5D44" w:rsidRDefault="001F5D44" w:rsidP="00540D10">
            <w:pPr>
              <w:spacing w:line="360" w:lineRule="auto"/>
              <w:jc w:val="center"/>
              <w:rPr>
                <w:szCs w:val="21"/>
              </w:rPr>
            </w:pPr>
          </w:p>
        </w:tc>
      </w:tr>
      <w:tr w:rsidR="001F5D44" w:rsidTr="00540D10">
        <w:trPr>
          <w:jc w:val="center"/>
        </w:trPr>
        <w:tc>
          <w:tcPr>
            <w:tcW w:w="1108" w:type="pct"/>
            <w:gridSpan w:val="2"/>
            <w:vAlign w:val="center"/>
          </w:tcPr>
          <w:p w:rsidR="001F5D44" w:rsidRDefault="001F5D44" w:rsidP="00540D10">
            <w:pPr>
              <w:spacing w:line="360" w:lineRule="auto"/>
              <w:jc w:val="center"/>
              <w:rPr>
                <w:szCs w:val="21"/>
              </w:rPr>
            </w:pPr>
            <w:r>
              <w:rPr>
                <w:rFonts w:hint="eastAsia"/>
                <w:szCs w:val="21"/>
              </w:rPr>
              <w:t>合计人数</w:t>
            </w:r>
          </w:p>
        </w:tc>
        <w:tc>
          <w:tcPr>
            <w:tcW w:w="3892" w:type="pct"/>
            <w:gridSpan w:val="5"/>
            <w:vAlign w:val="center"/>
          </w:tcPr>
          <w:p w:rsidR="001F5D44" w:rsidRDefault="001F5D44" w:rsidP="00540D10">
            <w:pPr>
              <w:spacing w:line="360" w:lineRule="auto"/>
              <w:jc w:val="center"/>
              <w:rPr>
                <w:szCs w:val="21"/>
              </w:rPr>
            </w:pPr>
          </w:p>
        </w:tc>
      </w:tr>
    </w:tbl>
    <w:p w:rsidR="001F5D44" w:rsidRDefault="001F5D44" w:rsidP="001F5D44">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1F5D44" w:rsidRDefault="001F5D44" w:rsidP="001F5D44">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1F5D44" w:rsidRDefault="001F5D44" w:rsidP="001F5D44">
      <w:pPr>
        <w:widowControl/>
        <w:jc w:val="left"/>
        <w:rPr>
          <w:sz w:val="24"/>
        </w:rPr>
      </w:pPr>
    </w:p>
    <w:p w:rsidR="001F5D44" w:rsidRDefault="001F5D44" w:rsidP="001F5D44">
      <w:pPr>
        <w:widowControl/>
        <w:jc w:val="left"/>
        <w:rPr>
          <w:sz w:val="24"/>
        </w:rPr>
      </w:pPr>
    </w:p>
    <w:p w:rsidR="001F5D44" w:rsidRDefault="001F5D44" w:rsidP="001F5D44">
      <w:pPr>
        <w:widowControl/>
        <w:jc w:val="left"/>
        <w:rPr>
          <w:sz w:val="24"/>
        </w:rPr>
      </w:pPr>
    </w:p>
    <w:p w:rsidR="001F5D44" w:rsidRDefault="001F5D44" w:rsidP="001F5D44">
      <w:pPr>
        <w:widowControl/>
        <w:jc w:val="left"/>
        <w:rPr>
          <w:sz w:val="24"/>
        </w:rPr>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sz w:val="24"/>
        </w:rPr>
      </w:pPr>
      <w:r>
        <w:rPr>
          <w:sz w:val="24"/>
        </w:rPr>
        <w:t>日期</w:t>
      </w:r>
    </w:p>
    <w:p w:rsidR="001F5D44" w:rsidRDefault="001F5D44" w:rsidP="001F5D44">
      <w:pPr>
        <w:widowControl/>
        <w:jc w:val="left"/>
        <w:rPr>
          <w:sz w:val="24"/>
        </w:rPr>
      </w:pPr>
    </w:p>
    <w:p w:rsidR="001F5D44" w:rsidRDefault="001F5D44" w:rsidP="001F5D44">
      <w:pPr>
        <w:spacing w:line="360" w:lineRule="auto"/>
        <w:ind w:right="84" w:firstLineChars="100" w:firstLine="224"/>
        <w:rPr>
          <w:position w:val="-40"/>
          <w:sz w:val="24"/>
        </w:rPr>
      </w:pPr>
      <w:r>
        <w:rPr>
          <w:b/>
          <w:sz w:val="24"/>
        </w:rPr>
        <w:lastRenderedPageBreak/>
        <w:br w:type="page"/>
      </w:r>
    </w:p>
    <w:p w:rsidR="001F5D44" w:rsidRDefault="001F5D44" w:rsidP="001F5D44">
      <w:pPr>
        <w:spacing w:line="360" w:lineRule="auto"/>
        <w:rPr>
          <w:b/>
          <w:sz w:val="24"/>
        </w:rPr>
      </w:pPr>
      <w:r>
        <w:rPr>
          <w:b/>
          <w:sz w:val="24"/>
        </w:rPr>
        <w:lastRenderedPageBreak/>
        <w:t>附件</w:t>
      </w:r>
      <w:r>
        <w:rPr>
          <w:rFonts w:hint="eastAsia"/>
          <w:b/>
          <w:sz w:val="24"/>
        </w:rPr>
        <w:t>9</w:t>
      </w:r>
    </w:p>
    <w:p w:rsidR="001F5D44" w:rsidRDefault="001F5D44" w:rsidP="001F5D44">
      <w:pPr>
        <w:autoSpaceDN w:val="0"/>
        <w:spacing w:line="360" w:lineRule="auto"/>
        <w:jc w:val="center"/>
        <w:rPr>
          <w:b/>
          <w:bCs/>
          <w:sz w:val="24"/>
        </w:rPr>
      </w:pPr>
      <w:r>
        <w:rPr>
          <w:b/>
          <w:sz w:val="24"/>
        </w:rPr>
        <w:t>主要相关项目业绩一览表</w:t>
      </w:r>
    </w:p>
    <w:p w:rsidR="001F5D44" w:rsidRDefault="001F5D44" w:rsidP="001F5D44">
      <w:pPr>
        <w:spacing w:line="460" w:lineRule="exact"/>
        <w:ind w:left="192"/>
        <w:rPr>
          <w:sz w:val="24"/>
        </w:rPr>
      </w:pPr>
    </w:p>
    <w:p w:rsidR="001F5D44" w:rsidRDefault="001F5D44" w:rsidP="001F5D44">
      <w:pPr>
        <w:spacing w:line="460" w:lineRule="exact"/>
        <w:rPr>
          <w:sz w:val="24"/>
        </w:rPr>
      </w:pPr>
      <w:r>
        <w:rPr>
          <w:sz w:val="24"/>
        </w:rPr>
        <w:t>项目名称：</w:t>
      </w:r>
      <w:r>
        <w:rPr>
          <w:sz w:val="24"/>
          <w:u w:val="single"/>
        </w:rPr>
        <w:t xml:space="preserve">                    </w:t>
      </w:r>
    </w:p>
    <w:p w:rsidR="001F5D44" w:rsidRDefault="001F5D44" w:rsidP="001F5D44">
      <w:pPr>
        <w:spacing w:line="460" w:lineRule="exact"/>
        <w:rPr>
          <w:sz w:val="24"/>
        </w:rPr>
      </w:pPr>
      <w:r>
        <w:rPr>
          <w:sz w:val="24"/>
        </w:rPr>
        <w:t>项目编号：</w:t>
      </w:r>
      <w:r>
        <w:rPr>
          <w:sz w:val="24"/>
          <w:u w:val="single"/>
        </w:rPr>
        <w:t xml:space="preserve">                    </w:t>
      </w:r>
    </w:p>
    <w:p w:rsidR="001F5D44" w:rsidRDefault="001F5D44" w:rsidP="001F5D44">
      <w:pPr>
        <w:spacing w:line="460" w:lineRule="exact"/>
        <w:rPr>
          <w:sz w:val="24"/>
          <w:u w:val="single"/>
        </w:rPr>
      </w:pPr>
      <w:r>
        <w:rPr>
          <w:sz w:val="24"/>
        </w:rPr>
        <w:t>包号：</w:t>
      </w:r>
      <w:r>
        <w:rPr>
          <w:sz w:val="24"/>
          <w:u w:val="single"/>
        </w:rPr>
        <w:t xml:space="preserve">                        </w:t>
      </w:r>
    </w:p>
    <w:p w:rsidR="001F5D44" w:rsidRDefault="001F5D44" w:rsidP="001F5D44">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r>
              <w:rPr>
                <w:sz w:val="24"/>
              </w:rPr>
              <w:t>合同金额</w:t>
            </w: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r w:rsidR="001F5D44" w:rsidTr="00540D1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F5D44" w:rsidRDefault="001F5D44" w:rsidP="00540D10">
            <w:pPr>
              <w:snapToGrid w:val="0"/>
              <w:jc w:val="center"/>
              <w:rPr>
                <w:sz w:val="24"/>
              </w:rPr>
            </w:pPr>
          </w:p>
        </w:tc>
      </w:tr>
    </w:tbl>
    <w:p w:rsidR="001F5D44" w:rsidRDefault="001F5D44" w:rsidP="001F5D44">
      <w:pPr>
        <w:spacing w:line="560" w:lineRule="exact"/>
        <w:rPr>
          <w:sz w:val="24"/>
        </w:rPr>
      </w:pPr>
      <w:r>
        <w:rPr>
          <w:sz w:val="24"/>
        </w:rPr>
        <w:t>备注：若招标文件第二部分评分因素及评标标准中要求提供业绩的，投标人所列业绩应按其要求将证明材料按顺序附后。</w:t>
      </w:r>
    </w:p>
    <w:p w:rsidR="001F5D44" w:rsidRDefault="001F5D44" w:rsidP="001F5D44">
      <w:pPr>
        <w:spacing w:line="460" w:lineRule="exact"/>
        <w:rPr>
          <w:b/>
          <w:sz w:val="24"/>
        </w:rPr>
      </w:pPr>
    </w:p>
    <w:p w:rsidR="001F5D44" w:rsidRDefault="001F5D44" w:rsidP="001F5D44">
      <w:pPr>
        <w:spacing w:line="460" w:lineRule="exact"/>
        <w:rPr>
          <w:b/>
          <w:sz w:val="24"/>
        </w:rPr>
      </w:pPr>
    </w:p>
    <w:p w:rsidR="001F5D44" w:rsidRDefault="001F5D44" w:rsidP="001F5D44">
      <w:pPr>
        <w:spacing w:line="460" w:lineRule="exact"/>
        <w:rPr>
          <w:b/>
          <w:sz w:val="24"/>
        </w:rPr>
      </w:pPr>
    </w:p>
    <w:p w:rsidR="001F5D44" w:rsidRDefault="001F5D44" w:rsidP="001F5D44">
      <w:pPr>
        <w:spacing w:line="460" w:lineRule="exact"/>
        <w:rPr>
          <w:b/>
          <w:sz w:val="24"/>
        </w:rPr>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b/>
          <w:sz w:val="24"/>
        </w:rPr>
        <w:br w:type="page"/>
      </w:r>
    </w:p>
    <w:p w:rsidR="001F5D44" w:rsidRDefault="001F5D44" w:rsidP="001F5D44">
      <w:pPr>
        <w:spacing w:line="460" w:lineRule="exact"/>
        <w:rPr>
          <w:b/>
          <w:sz w:val="24"/>
        </w:rPr>
      </w:pPr>
      <w:r>
        <w:rPr>
          <w:b/>
          <w:sz w:val="24"/>
        </w:rPr>
        <w:lastRenderedPageBreak/>
        <w:t>附件</w:t>
      </w:r>
      <w:r>
        <w:rPr>
          <w:rFonts w:hint="eastAsia"/>
          <w:b/>
          <w:sz w:val="24"/>
        </w:rPr>
        <w:t>10</w:t>
      </w:r>
    </w:p>
    <w:p w:rsidR="001F5D44" w:rsidRDefault="001F5D44" w:rsidP="001F5D44">
      <w:pPr>
        <w:autoSpaceDN w:val="0"/>
        <w:spacing w:line="360" w:lineRule="auto"/>
        <w:jc w:val="center"/>
        <w:rPr>
          <w:b/>
          <w:bCs/>
          <w:sz w:val="24"/>
        </w:rPr>
      </w:pPr>
      <w:r>
        <w:rPr>
          <w:rFonts w:hint="eastAsia"/>
          <w:b/>
          <w:bCs/>
          <w:sz w:val="24"/>
        </w:rPr>
        <w:t>投标</w:t>
      </w:r>
      <w:r>
        <w:rPr>
          <w:b/>
          <w:bCs/>
          <w:sz w:val="24"/>
        </w:rPr>
        <w:t>代表人授权书</w:t>
      </w:r>
    </w:p>
    <w:p w:rsidR="001F5D44" w:rsidRDefault="001F5D44" w:rsidP="001F5D44">
      <w:pPr>
        <w:spacing w:line="360" w:lineRule="auto"/>
        <w:rPr>
          <w:sz w:val="24"/>
          <w:szCs w:val="21"/>
        </w:rPr>
      </w:pPr>
    </w:p>
    <w:p w:rsidR="001F5D44" w:rsidRDefault="001F5D44" w:rsidP="001F5D44">
      <w:pPr>
        <w:spacing w:line="360" w:lineRule="auto"/>
        <w:rPr>
          <w:sz w:val="24"/>
          <w:szCs w:val="21"/>
        </w:rPr>
      </w:pPr>
      <w:r>
        <w:rPr>
          <w:sz w:val="24"/>
          <w:szCs w:val="21"/>
        </w:rPr>
        <w:t>致：天津市政府采购中心</w:t>
      </w:r>
    </w:p>
    <w:p w:rsidR="001F5D44" w:rsidRDefault="001F5D44" w:rsidP="001F5D44">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F5D44" w:rsidRDefault="001F5D44" w:rsidP="001F5D44">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F5D44" w:rsidRDefault="001F5D44" w:rsidP="001F5D44">
      <w:pPr>
        <w:spacing w:line="360" w:lineRule="auto"/>
        <w:ind w:firstLineChars="200" w:firstLine="446"/>
        <w:rPr>
          <w:sz w:val="24"/>
          <w:szCs w:val="21"/>
        </w:rPr>
      </w:pPr>
      <w:r>
        <w:rPr>
          <w:sz w:val="24"/>
          <w:szCs w:val="21"/>
        </w:rPr>
        <w:t>本授权书至投标有效期结束前始终有效。</w:t>
      </w:r>
    </w:p>
    <w:p w:rsidR="001F5D44" w:rsidRDefault="001F5D44" w:rsidP="001F5D44">
      <w:pPr>
        <w:spacing w:line="360" w:lineRule="auto"/>
        <w:ind w:firstLineChars="200" w:firstLine="446"/>
        <w:rPr>
          <w:sz w:val="24"/>
          <w:szCs w:val="21"/>
        </w:rPr>
      </w:pPr>
      <w:r>
        <w:rPr>
          <w:sz w:val="24"/>
          <w:szCs w:val="21"/>
        </w:rPr>
        <w:t>投标代表人无转委托权，特此委托。</w:t>
      </w:r>
    </w:p>
    <w:p w:rsidR="001F5D44" w:rsidRDefault="001F5D44" w:rsidP="001F5D44">
      <w:pPr>
        <w:spacing w:line="360" w:lineRule="auto"/>
        <w:ind w:firstLineChars="200" w:firstLine="446"/>
        <w:rPr>
          <w:sz w:val="24"/>
        </w:rPr>
      </w:pPr>
    </w:p>
    <w:p w:rsidR="001F5D44" w:rsidRDefault="001F5D44" w:rsidP="001F5D44">
      <w:pPr>
        <w:spacing w:line="360" w:lineRule="auto"/>
        <w:ind w:firstLineChars="200" w:firstLine="446"/>
        <w:rPr>
          <w:sz w:val="24"/>
        </w:rPr>
      </w:pPr>
    </w:p>
    <w:p w:rsidR="001F5D44" w:rsidRDefault="001F5D44" w:rsidP="001F5D44">
      <w:pPr>
        <w:spacing w:line="360" w:lineRule="auto"/>
        <w:ind w:firstLineChars="200" w:firstLine="446"/>
        <w:rPr>
          <w:sz w:val="24"/>
        </w:rPr>
      </w:pPr>
    </w:p>
    <w:p w:rsidR="001F5D44" w:rsidRDefault="001F5D44" w:rsidP="001F5D44">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1F5D44" w:rsidTr="00540D10">
        <w:tc>
          <w:tcPr>
            <w:tcW w:w="4264" w:type="dxa"/>
          </w:tcPr>
          <w:p w:rsidR="001F5D44" w:rsidRDefault="001F5D44" w:rsidP="00540D10">
            <w:pPr>
              <w:spacing w:line="360" w:lineRule="auto"/>
              <w:jc w:val="left"/>
              <w:rPr>
                <w:sz w:val="24"/>
              </w:rPr>
            </w:pPr>
            <w:r>
              <w:rPr>
                <w:sz w:val="24"/>
              </w:rPr>
              <w:t>投标代表人身份证正面</w:t>
            </w:r>
          </w:p>
          <w:p w:rsidR="001F5D44" w:rsidRDefault="001F5D44" w:rsidP="00540D10">
            <w:pPr>
              <w:spacing w:line="360" w:lineRule="auto"/>
              <w:jc w:val="left"/>
              <w:rPr>
                <w:sz w:val="24"/>
              </w:rPr>
            </w:pPr>
          </w:p>
          <w:p w:rsidR="001F5D44" w:rsidRDefault="001F5D44" w:rsidP="00540D10">
            <w:pPr>
              <w:spacing w:line="360" w:lineRule="auto"/>
              <w:jc w:val="left"/>
              <w:rPr>
                <w:sz w:val="24"/>
              </w:rPr>
            </w:pPr>
          </w:p>
          <w:p w:rsidR="001F5D44" w:rsidRDefault="001F5D44" w:rsidP="00540D10">
            <w:pPr>
              <w:spacing w:line="360" w:lineRule="auto"/>
              <w:jc w:val="left"/>
              <w:rPr>
                <w:sz w:val="24"/>
              </w:rPr>
            </w:pPr>
          </w:p>
          <w:p w:rsidR="001F5D44" w:rsidRDefault="001F5D44" w:rsidP="00540D10">
            <w:pPr>
              <w:spacing w:line="360" w:lineRule="auto"/>
              <w:jc w:val="left"/>
              <w:rPr>
                <w:sz w:val="24"/>
              </w:rPr>
            </w:pPr>
          </w:p>
          <w:p w:rsidR="001F5D44" w:rsidRDefault="001F5D44" w:rsidP="00540D10">
            <w:pPr>
              <w:spacing w:line="360" w:lineRule="auto"/>
              <w:jc w:val="left"/>
              <w:rPr>
                <w:sz w:val="24"/>
              </w:rPr>
            </w:pPr>
          </w:p>
        </w:tc>
        <w:tc>
          <w:tcPr>
            <w:tcW w:w="4264" w:type="dxa"/>
          </w:tcPr>
          <w:p w:rsidR="001F5D44" w:rsidRDefault="001F5D44" w:rsidP="00540D10">
            <w:pPr>
              <w:spacing w:line="360" w:lineRule="auto"/>
              <w:jc w:val="left"/>
              <w:rPr>
                <w:sz w:val="24"/>
              </w:rPr>
            </w:pPr>
            <w:r>
              <w:rPr>
                <w:sz w:val="24"/>
              </w:rPr>
              <w:t>投标代表人身份证背面</w:t>
            </w:r>
          </w:p>
        </w:tc>
      </w:tr>
    </w:tbl>
    <w:p w:rsidR="001F5D44" w:rsidRDefault="001F5D44" w:rsidP="001F5D44">
      <w:pPr>
        <w:spacing w:line="360" w:lineRule="auto"/>
        <w:ind w:firstLineChars="2100" w:firstLine="4686"/>
        <w:rPr>
          <w:sz w:val="24"/>
        </w:rPr>
      </w:pPr>
    </w:p>
    <w:p w:rsidR="001F5D44" w:rsidRDefault="001F5D44" w:rsidP="001F5D44">
      <w:pPr>
        <w:spacing w:line="460" w:lineRule="exact"/>
        <w:ind w:right="444"/>
        <w:rPr>
          <w:b/>
          <w:sz w:val="24"/>
        </w:rPr>
      </w:pPr>
      <w:r>
        <w:rPr>
          <w:b/>
          <w:sz w:val="24"/>
        </w:rPr>
        <w:br w:type="page"/>
      </w:r>
      <w:r>
        <w:rPr>
          <w:b/>
          <w:sz w:val="24"/>
        </w:rPr>
        <w:lastRenderedPageBreak/>
        <w:t>附件</w:t>
      </w:r>
      <w:r>
        <w:rPr>
          <w:rFonts w:hint="eastAsia"/>
          <w:b/>
          <w:sz w:val="24"/>
        </w:rPr>
        <w:t>11-1</w:t>
      </w:r>
    </w:p>
    <w:p w:rsidR="001F5D44" w:rsidRDefault="001F5D44" w:rsidP="001F5D44">
      <w:pPr>
        <w:autoSpaceDE w:val="0"/>
        <w:autoSpaceDN w:val="0"/>
        <w:spacing w:line="480" w:lineRule="auto"/>
        <w:jc w:val="center"/>
        <w:rPr>
          <w:sz w:val="24"/>
          <w:szCs w:val="24"/>
        </w:rPr>
      </w:pPr>
      <w:r>
        <w:rPr>
          <w:b/>
          <w:sz w:val="24"/>
          <w:szCs w:val="24"/>
        </w:rPr>
        <w:t>中小企业声明函（服务）</w:t>
      </w:r>
    </w:p>
    <w:p w:rsidR="001F5D44" w:rsidRDefault="001F5D44" w:rsidP="001F5D44">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1F5D44" w:rsidRDefault="001F5D44" w:rsidP="001F5D44">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F5D44" w:rsidRDefault="001F5D44" w:rsidP="001F5D44">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F5D44" w:rsidRDefault="001F5D44" w:rsidP="001F5D44">
      <w:pPr>
        <w:autoSpaceDE w:val="0"/>
        <w:autoSpaceDN w:val="0"/>
        <w:spacing w:line="500" w:lineRule="exact"/>
        <w:ind w:left="641"/>
        <w:jc w:val="left"/>
        <w:rPr>
          <w:sz w:val="24"/>
          <w:szCs w:val="24"/>
        </w:rPr>
      </w:pPr>
      <w:r>
        <w:rPr>
          <w:sz w:val="24"/>
          <w:szCs w:val="24"/>
        </w:rPr>
        <w:t>……</w:t>
      </w:r>
    </w:p>
    <w:p w:rsidR="001F5D44" w:rsidRDefault="001F5D44" w:rsidP="001F5D44">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F5D44" w:rsidRDefault="001F5D44" w:rsidP="001F5D44">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F5D44" w:rsidRDefault="001F5D44" w:rsidP="001F5D44">
      <w:pPr>
        <w:autoSpaceDE w:val="0"/>
        <w:autoSpaceDN w:val="0"/>
        <w:spacing w:line="500" w:lineRule="exact"/>
        <w:ind w:left="3840"/>
        <w:jc w:val="left"/>
        <w:rPr>
          <w:sz w:val="24"/>
          <w:szCs w:val="24"/>
        </w:rPr>
      </w:pPr>
      <w:r>
        <w:rPr>
          <w:sz w:val="24"/>
          <w:szCs w:val="24"/>
        </w:rPr>
        <w:t>投标人名称：</w:t>
      </w:r>
    </w:p>
    <w:p w:rsidR="001F5D44" w:rsidRDefault="001F5D44" w:rsidP="001F5D44">
      <w:pPr>
        <w:autoSpaceDE w:val="0"/>
        <w:autoSpaceDN w:val="0"/>
        <w:spacing w:line="500" w:lineRule="exact"/>
        <w:ind w:left="3840"/>
        <w:jc w:val="left"/>
        <w:rPr>
          <w:sz w:val="32"/>
        </w:rPr>
      </w:pPr>
      <w:r>
        <w:rPr>
          <w:sz w:val="24"/>
          <w:szCs w:val="24"/>
        </w:rPr>
        <w:t>日期：</w:t>
      </w:r>
    </w:p>
    <w:p w:rsidR="001F5D44" w:rsidRDefault="001F5D44" w:rsidP="001F5D44">
      <w:pPr>
        <w:spacing w:line="360" w:lineRule="auto"/>
        <w:ind w:right="84" w:firstLineChars="100" w:firstLine="224"/>
        <w:rPr>
          <w:b/>
          <w:sz w:val="24"/>
          <w:szCs w:val="24"/>
        </w:rPr>
      </w:pPr>
      <w:r>
        <w:rPr>
          <w:b/>
          <w:sz w:val="24"/>
          <w:szCs w:val="24"/>
        </w:rPr>
        <w:t>注：</w:t>
      </w:r>
    </w:p>
    <w:p w:rsidR="001F5D44" w:rsidRDefault="001F5D44" w:rsidP="001F5D44">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1F5D44" w:rsidRDefault="001F5D44" w:rsidP="001F5D44">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1F5D44" w:rsidRDefault="001F5D44" w:rsidP="001F5D44">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1F5D44" w:rsidRDefault="001F5D44" w:rsidP="001F5D44">
      <w:pPr>
        <w:autoSpaceDN w:val="0"/>
        <w:spacing w:line="360" w:lineRule="auto"/>
        <w:rPr>
          <w:b/>
          <w:sz w:val="24"/>
        </w:rPr>
      </w:pPr>
      <w:r>
        <w:rPr>
          <w:rFonts w:hint="eastAsia"/>
          <w:b/>
          <w:sz w:val="24"/>
        </w:rPr>
        <w:lastRenderedPageBreak/>
        <w:t>附件</w:t>
      </w:r>
      <w:r>
        <w:rPr>
          <w:rFonts w:hint="eastAsia"/>
          <w:b/>
          <w:sz w:val="24"/>
        </w:rPr>
        <w:t>12-2</w:t>
      </w:r>
    </w:p>
    <w:p w:rsidR="001F5D44" w:rsidRDefault="001F5D44" w:rsidP="001F5D44">
      <w:pPr>
        <w:autoSpaceDN w:val="0"/>
        <w:spacing w:line="360" w:lineRule="auto"/>
        <w:jc w:val="left"/>
        <w:rPr>
          <w:b/>
          <w:bCs/>
          <w:sz w:val="24"/>
        </w:rPr>
      </w:pPr>
      <w:r>
        <w:rPr>
          <w:rFonts w:hint="eastAsia"/>
          <w:b/>
          <w:kern w:val="0"/>
          <w:sz w:val="24"/>
          <w:szCs w:val="21"/>
        </w:rPr>
        <w:t>若不是残疾人福利性单位，投标文件中可不提供此声明函</w:t>
      </w:r>
    </w:p>
    <w:p w:rsidR="001F5D44" w:rsidRDefault="001F5D44" w:rsidP="001F5D44">
      <w:pPr>
        <w:autoSpaceDN w:val="0"/>
        <w:spacing w:line="360" w:lineRule="auto"/>
        <w:jc w:val="center"/>
        <w:rPr>
          <w:b/>
          <w:bCs/>
          <w:sz w:val="24"/>
        </w:rPr>
      </w:pPr>
    </w:p>
    <w:p w:rsidR="001F5D44" w:rsidRDefault="001F5D44" w:rsidP="001F5D44">
      <w:pPr>
        <w:snapToGrid w:val="0"/>
        <w:spacing w:line="360" w:lineRule="auto"/>
        <w:jc w:val="center"/>
        <w:rPr>
          <w:b/>
          <w:bCs/>
          <w:sz w:val="24"/>
        </w:rPr>
      </w:pPr>
      <w:r>
        <w:rPr>
          <w:rFonts w:hint="eastAsia"/>
          <w:b/>
          <w:bCs/>
          <w:sz w:val="24"/>
        </w:rPr>
        <w:t>残疾人福利性单位声明函</w:t>
      </w:r>
    </w:p>
    <w:p w:rsidR="001F5D44" w:rsidRDefault="001F5D44" w:rsidP="001F5D44">
      <w:pPr>
        <w:snapToGrid w:val="0"/>
        <w:spacing w:line="360" w:lineRule="auto"/>
        <w:ind w:firstLineChars="200" w:firstLine="448"/>
        <w:jc w:val="left"/>
        <w:rPr>
          <w:b/>
          <w:bCs/>
          <w:sz w:val="24"/>
        </w:rPr>
      </w:pPr>
    </w:p>
    <w:p w:rsidR="001F5D44" w:rsidRDefault="001F5D44" w:rsidP="001F5D44">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F5D44" w:rsidRDefault="001F5D44" w:rsidP="001F5D44">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F5D44" w:rsidRDefault="001F5D44" w:rsidP="001F5D44">
      <w:pPr>
        <w:snapToGrid w:val="0"/>
        <w:spacing w:line="360" w:lineRule="auto"/>
        <w:ind w:firstLineChars="200" w:firstLine="446"/>
        <w:jc w:val="left"/>
        <w:rPr>
          <w:bCs/>
          <w:sz w:val="24"/>
        </w:rPr>
      </w:pPr>
    </w:p>
    <w:p w:rsidR="001F5D44" w:rsidRDefault="001F5D44" w:rsidP="001F5D44">
      <w:pPr>
        <w:snapToGrid w:val="0"/>
        <w:spacing w:line="360" w:lineRule="auto"/>
        <w:ind w:firstLineChars="200" w:firstLine="446"/>
        <w:jc w:val="left"/>
        <w:rPr>
          <w:bCs/>
          <w:sz w:val="24"/>
        </w:rPr>
      </w:pPr>
    </w:p>
    <w:p w:rsidR="001F5D44" w:rsidRDefault="001F5D44" w:rsidP="001F5D44">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F5D44" w:rsidRDefault="001F5D44" w:rsidP="001F5D44">
      <w:pPr>
        <w:snapToGrid w:val="0"/>
        <w:spacing w:line="360" w:lineRule="auto"/>
        <w:ind w:firstLineChars="200" w:firstLine="446"/>
        <w:jc w:val="left"/>
        <w:rPr>
          <w:bCs/>
          <w:sz w:val="24"/>
        </w:rPr>
      </w:pPr>
    </w:p>
    <w:p w:rsidR="001F5D44" w:rsidRDefault="001F5D44" w:rsidP="001F5D44">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F5D44" w:rsidRDefault="001F5D44" w:rsidP="001F5D44">
      <w:pPr>
        <w:snapToGrid w:val="0"/>
        <w:spacing w:line="360" w:lineRule="auto"/>
        <w:ind w:firstLineChars="200" w:firstLine="446"/>
        <w:jc w:val="left"/>
        <w:rPr>
          <w:sz w:val="24"/>
          <w:szCs w:val="21"/>
        </w:rPr>
      </w:pPr>
    </w:p>
    <w:p w:rsidR="001F5D44" w:rsidRDefault="001F5D44" w:rsidP="001F5D44">
      <w:pPr>
        <w:snapToGrid w:val="0"/>
        <w:spacing w:line="360" w:lineRule="auto"/>
        <w:ind w:firstLineChars="200" w:firstLine="446"/>
        <w:rPr>
          <w:sz w:val="24"/>
          <w:szCs w:val="21"/>
        </w:rPr>
      </w:pPr>
      <w:r>
        <w:rPr>
          <w:sz w:val="24"/>
          <w:szCs w:val="21"/>
        </w:rPr>
        <w:t>注：</w:t>
      </w:r>
    </w:p>
    <w:p w:rsidR="001F5D44" w:rsidRDefault="001F5D44" w:rsidP="001F5D4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1F5D44" w:rsidRDefault="001F5D44" w:rsidP="001F5D4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F5D44" w:rsidRDefault="001F5D44" w:rsidP="001F5D44">
      <w:pPr>
        <w:widowControl/>
        <w:jc w:val="left"/>
        <w:rPr>
          <w:b/>
          <w:sz w:val="24"/>
        </w:rPr>
      </w:pPr>
      <w:r>
        <w:rPr>
          <w:b/>
          <w:sz w:val="24"/>
        </w:rPr>
        <w:br w:type="page"/>
      </w:r>
    </w:p>
    <w:p w:rsidR="001F5D44" w:rsidRDefault="001F5D44" w:rsidP="001F5D44">
      <w:pPr>
        <w:spacing w:line="480" w:lineRule="auto"/>
        <w:rPr>
          <w:b/>
          <w:sz w:val="24"/>
        </w:rPr>
      </w:pPr>
      <w:r>
        <w:rPr>
          <w:b/>
          <w:sz w:val="24"/>
        </w:rPr>
        <w:lastRenderedPageBreak/>
        <w:t>附件</w:t>
      </w:r>
      <w:r>
        <w:rPr>
          <w:b/>
          <w:sz w:val="24"/>
        </w:rPr>
        <w:t>1</w:t>
      </w:r>
      <w:r>
        <w:rPr>
          <w:rFonts w:hint="eastAsia"/>
          <w:b/>
          <w:sz w:val="24"/>
        </w:rPr>
        <w:t>3</w:t>
      </w:r>
    </w:p>
    <w:p w:rsidR="001F5D44" w:rsidRDefault="001F5D44" w:rsidP="001F5D44">
      <w:pPr>
        <w:spacing w:line="560" w:lineRule="exact"/>
        <w:jc w:val="center"/>
        <w:rPr>
          <w:b/>
          <w:sz w:val="24"/>
        </w:rPr>
      </w:pPr>
      <w:r>
        <w:rPr>
          <w:b/>
          <w:sz w:val="24"/>
        </w:rPr>
        <w:t>管理大纲</w:t>
      </w:r>
    </w:p>
    <w:p w:rsidR="001F5D44" w:rsidRDefault="001F5D44" w:rsidP="001F5D44">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1F5D44" w:rsidRDefault="001F5D44" w:rsidP="001F5D44">
      <w:pPr>
        <w:spacing w:line="560" w:lineRule="exact"/>
        <w:ind w:firstLineChars="300" w:firstLine="669"/>
        <w:jc w:val="left"/>
        <w:rPr>
          <w:sz w:val="24"/>
        </w:rPr>
      </w:pPr>
      <w:r>
        <w:rPr>
          <w:sz w:val="24"/>
        </w:rPr>
        <w:t>投标人将专项服务委托专业公司承担的，应当进行说明。</w:t>
      </w: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360" w:lineRule="auto"/>
        <w:ind w:right="84"/>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rPr>
          <w:position w:val="-40"/>
          <w:sz w:val="24"/>
        </w:rPr>
      </w:pPr>
      <w:r>
        <w:rPr>
          <w:sz w:val="24"/>
        </w:rPr>
        <w:t>日期：</w:t>
      </w:r>
      <w:r>
        <w:rPr>
          <w:sz w:val="24"/>
        </w:rPr>
        <w:t xml:space="preserve">  </w:t>
      </w: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spacing w:line="560" w:lineRule="exact"/>
        <w:jc w:val="left"/>
        <w:rPr>
          <w:sz w:val="28"/>
        </w:rPr>
      </w:pPr>
    </w:p>
    <w:p w:rsidR="001F5D44" w:rsidRDefault="001F5D44" w:rsidP="001F5D44">
      <w:pPr>
        <w:widowControl/>
        <w:jc w:val="left"/>
        <w:rPr>
          <w:b/>
          <w:color w:val="000000"/>
          <w:sz w:val="24"/>
        </w:rPr>
      </w:pPr>
      <w:r>
        <w:rPr>
          <w:b/>
          <w:color w:val="000000"/>
          <w:sz w:val="24"/>
        </w:rPr>
        <w:br w:type="page"/>
      </w:r>
    </w:p>
    <w:p w:rsidR="001F5D44" w:rsidRDefault="001F5D44" w:rsidP="001F5D44">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4</w:t>
      </w:r>
      <w:r>
        <w:rPr>
          <w:b/>
          <w:color w:val="000000"/>
          <w:sz w:val="24"/>
        </w:rPr>
        <w:t>-1</w:t>
      </w:r>
    </w:p>
    <w:p w:rsidR="001F5D44" w:rsidRDefault="001F5D44" w:rsidP="001F5D44">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F5D44" w:rsidTr="00540D10">
        <w:trPr>
          <w:cantSplit/>
          <w:jc w:val="center"/>
        </w:trPr>
        <w:tc>
          <w:tcPr>
            <w:tcW w:w="1452" w:type="dxa"/>
            <w:gridSpan w:val="2"/>
          </w:tcPr>
          <w:p w:rsidR="001F5D44" w:rsidRDefault="001F5D44" w:rsidP="00540D10">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1F5D44" w:rsidRDefault="001F5D44" w:rsidP="00540D10">
            <w:pPr>
              <w:spacing w:line="360" w:lineRule="auto"/>
              <w:ind w:right="84"/>
              <w:jc w:val="center"/>
              <w:rPr>
                <w:position w:val="-36"/>
                <w:sz w:val="24"/>
              </w:rPr>
            </w:pPr>
          </w:p>
        </w:tc>
        <w:tc>
          <w:tcPr>
            <w:tcW w:w="1449" w:type="dxa"/>
            <w:gridSpan w:val="2"/>
          </w:tcPr>
          <w:p w:rsidR="001F5D44" w:rsidRDefault="001F5D44" w:rsidP="00540D10">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1F5D44" w:rsidRDefault="001F5D44" w:rsidP="00540D10">
            <w:pPr>
              <w:spacing w:line="360" w:lineRule="auto"/>
              <w:ind w:right="84"/>
              <w:jc w:val="center"/>
              <w:rPr>
                <w:position w:val="-36"/>
                <w:sz w:val="24"/>
              </w:rPr>
            </w:pPr>
          </w:p>
        </w:tc>
        <w:tc>
          <w:tcPr>
            <w:tcW w:w="1426" w:type="dxa"/>
            <w:gridSpan w:val="2"/>
          </w:tcPr>
          <w:p w:rsidR="001F5D44" w:rsidRDefault="001F5D44" w:rsidP="00540D10">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1F5D44" w:rsidRDefault="001F5D44" w:rsidP="00540D10">
            <w:pPr>
              <w:spacing w:line="360" w:lineRule="auto"/>
              <w:ind w:right="84"/>
              <w:jc w:val="center"/>
              <w:rPr>
                <w:position w:val="-36"/>
                <w:sz w:val="24"/>
              </w:rPr>
            </w:pPr>
          </w:p>
        </w:tc>
      </w:tr>
      <w:tr w:rsidR="001F5D44" w:rsidTr="00540D10">
        <w:trPr>
          <w:cantSplit/>
          <w:jc w:val="center"/>
        </w:trPr>
        <w:tc>
          <w:tcPr>
            <w:tcW w:w="1452" w:type="dxa"/>
            <w:gridSpan w:val="2"/>
          </w:tcPr>
          <w:p w:rsidR="001F5D44" w:rsidRDefault="001F5D44" w:rsidP="00540D10">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1F5D44" w:rsidRDefault="001F5D44" w:rsidP="00540D10">
            <w:pPr>
              <w:spacing w:line="360" w:lineRule="auto"/>
              <w:ind w:right="84"/>
              <w:jc w:val="center"/>
              <w:rPr>
                <w:position w:val="-36"/>
                <w:sz w:val="24"/>
              </w:rPr>
            </w:pPr>
          </w:p>
        </w:tc>
        <w:tc>
          <w:tcPr>
            <w:tcW w:w="1449" w:type="dxa"/>
            <w:gridSpan w:val="2"/>
          </w:tcPr>
          <w:p w:rsidR="001F5D44" w:rsidRDefault="001F5D44" w:rsidP="00540D10">
            <w:pPr>
              <w:spacing w:line="360" w:lineRule="auto"/>
              <w:ind w:right="84"/>
              <w:jc w:val="center"/>
              <w:rPr>
                <w:position w:val="-36"/>
                <w:sz w:val="24"/>
              </w:rPr>
            </w:pPr>
            <w:r>
              <w:rPr>
                <w:position w:val="-36"/>
                <w:sz w:val="24"/>
              </w:rPr>
              <w:t>毕业学校</w:t>
            </w:r>
          </w:p>
        </w:tc>
        <w:tc>
          <w:tcPr>
            <w:tcW w:w="1894" w:type="dxa"/>
            <w:gridSpan w:val="3"/>
          </w:tcPr>
          <w:p w:rsidR="001F5D44" w:rsidRDefault="001F5D44" w:rsidP="00540D10">
            <w:pPr>
              <w:spacing w:line="360" w:lineRule="auto"/>
              <w:ind w:right="84"/>
              <w:jc w:val="center"/>
              <w:rPr>
                <w:position w:val="-36"/>
                <w:sz w:val="24"/>
              </w:rPr>
            </w:pPr>
          </w:p>
        </w:tc>
        <w:tc>
          <w:tcPr>
            <w:tcW w:w="1426" w:type="dxa"/>
            <w:gridSpan w:val="2"/>
          </w:tcPr>
          <w:p w:rsidR="001F5D44" w:rsidRDefault="001F5D44" w:rsidP="00540D10">
            <w:pPr>
              <w:spacing w:line="360" w:lineRule="auto"/>
              <w:ind w:right="84"/>
              <w:jc w:val="center"/>
              <w:rPr>
                <w:position w:val="-36"/>
                <w:sz w:val="24"/>
              </w:rPr>
            </w:pPr>
            <w:r>
              <w:rPr>
                <w:position w:val="-36"/>
                <w:sz w:val="24"/>
              </w:rPr>
              <w:t>毕业时间</w:t>
            </w:r>
          </w:p>
        </w:tc>
        <w:tc>
          <w:tcPr>
            <w:tcW w:w="1290" w:type="dxa"/>
          </w:tcPr>
          <w:p w:rsidR="001F5D44" w:rsidRDefault="001F5D44" w:rsidP="00540D10">
            <w:pPr>
              <w:spacing w:line="360" w:lineRule="auto"/>
              <w:ind w:right="84"/>
              <w:jc w:val="center"/>
              <w:rPr>
                <w:position w:val="-36"/>
                <w:sz w:val="24"/>
              </w:rPr>
            </w:pPr>
          </w:p>
        </w:tc>
      </w:tr>
      <w:tr w:rsidR="001F5D44" w:rsidTr="00540D10">
        <w:trPr>
          <w:cantSplit/>
          <w:jc w:val="center"/>
        </w:trPr>
        <w:tc>
          <w:tcPr>
            <w:tcW w:w="1452" w:type="dxa"/>
            <w:gridSpan w:val="2"/>
          </w:tcPr>
          <w:p w:rsidR="001F5D44" w:rsidRDefault="001F5D44" w:rsidP="00540D10">
            <w:pPr>
              <w:spacing w:line="360" w:lineRule="auto"/>
              <w:ind w:right="84"/>
              <w:jc w:val="center"/>
              <w:rPr>
                <w:position w:val="-36"/>
                <w:sz w:val="24"/>
              </w:rPr>
            </w:pPr>
            <w:r>
              <w:rPr>
                <w:position w:val="-36"/>
                <w:sz w:val="24"/>
              </w:rPr>
              <w:t>所学专业</w:t>
            </w:r>
          </w:p>
        </w:tc>
        <w:tc>
          <w:tcPr>
            <w:tcW w:w="1396" w:type="dxa"/>
            <w:gridSpan w:val="2"/>
          </w:tcPr>
          <w:p w:rsidR="001F5D44" w:rsidRDefault="001F5D44" w:rsidP="00540D10">
            <w:pPr>
              <w:spacing w:line="360" w:lineRule="auto"/>
              <w:ind w:right="84"/>
              <w:jc w:val="center"/>
              <w:rPr>
                <w:position w:val="-36"/>
                <w:sz w:val="24"/>
              </w:rPr>
            </w:pPr>
          </w:p>
        </w:tc>
        <w:tc>
          <w:tcPr>
            <w:tcW w:w="1449" w:type="dxa"/>
            <w:gridSpan w:val="2"/>
          </w:tcPr>
          <w:p w:rsidR="001F5D44" w:rsidRDefault="001F5D44" w:rsidP="00540D10">
            <w:pPr>
              <w:spacing w:line="360" w:lineRule="auto"/>
              <w:ind w:right="84"/>
              <w:jc w:val="center"/>
              <w:rPr>
                <w:position w:val="-36"/>
                <w:sz w:val="24"/>
              </w:rPr>
            </w:pPr>
            <w:r>
              <w:rPr>
                <w:position w:val="-36"/>
                <w:sz w:val="24"/>
              </w:rPr>
              <w:t>最高学历</w:t>
            </w:r>
          </w:p>
        </w:tc>
        <w:tc>
          <w:tcPr>
            <w:tcW w:w="1894" w:type="dxa"/>
            <w:gridSpan w:val="3"/>
          </w:tcPr>
          <w:p w:rsidR="001F5D44" w:rsidRDefault="001F5D44" w:rsidP="00540D10">
            <w:pPr>
              <w:spacing w:line="360" w:lineRule="auto"/>
              <w:ind w:right="84"/>
              <w:jc w:val="center"/>
              <w:rPr>
                <w:position w:val="-36"/>
                <w:sz w:val="24"/>
              </w:rPr>
            </w:pPr>
          </w:p>
        </w:tc>
        <w:tc>
          <w:tcPr>
            <w:tcW w:w="1426" w:type="dxa"/>
            <w:gridSpan w:val="2"/>
          </w:tcPr>
          <w:p w:rsidR="001F5D44" w:rsidRDefault="001F5D44" w:rsidP="00540D10">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1F5D44" w:rsidRDefault="001F5D44" w:rsidP="00540D10">
            <w:pPr>
              <w:spacing w:line="360" w:lineRule="auto"/>
              <w:ind w:right="84"/>
              <w:jc w:val="center"/>
              <w:rPr>
                <w:position w:val="-36"/>
                <w:sz w:val="24"/>
              </w:rPr>
            </w:pPr>
          </w:p>
        </w:tc>
      </w:tr>
      <w:tr w:rsidR="001F5D44" w:rsidTr="00540D10">
        <w:trPr>
          <w:cantSplit/>
          <w:jc w:val="center"/>
        </w:trPr>
        <w:tc>
          <w:tcPr>
            <w:tcW w:w="2346" w:type="dxa"/>
            <w:gridSpan w:val="3"/>
            <w:vAlign w:val="center"/>
          </w:tcPr>
          <w:p w:rsidR="001F5D44" w:rsidRDefault="001F5D44" w:rsidP="00540D10">
            <w:pPr>
              <w:spacing w:line="360" w:lineRule="auto"/>
              <w:ind w:right="84"/>
              <w:jc w:val="center"/>
              <w:rPr>
                <w:spacing w:val="-28"/>
                <w:position w:val="-36"/>
                <w:sz w:val="24"/>
              </w:rPr>
            </w:pPr>
            <w:r>
              <w:rPr>
                <w:position w:val="-36"/>
                <w:sz w:val="24"/>
              </w:rPr>
              <w:t>所获证书及编号</w:t>
            </w:r>
          </w:p>
        </w:tc>
        <w:tc>
          <w:tcPr>
            <w:tcW w:w="1951" w:type="dxa"/>
            <w:gridSpan w:val="3"/>
          </w:tcPr>
          <w:p w:rsidR="001F5D44" w:rsidRDefault="001F5D44" w:rsidP="00540D10">
            <w:pPr>
              <w:spacing w:line="360" w:lineRule="auto"/>
              <w:ind w:right="84"/>
              <w:jc w:val="center"/>
              <w:rPr>
                <w:position w:val="-36"/>
                <w:sz w:val="24"/>
              </w:rPr>
            </w:pPr>
          </w:p>
        </w:tc>
        <w:tc>
          <w:tcPr>
            <w:tcW w:w="3138" w:type="dxa"/>
            <w:gridSpan w:val="4"/>
          </w:tcPr>
          <w:p w:rsidR="001F5D44" w:rsidRDefault="001F5D44" w:rsidP="00540D10">
            <w:pPr>
              <w:spacing w:line="560" w:lineRule="exact"/>
              <w:jc w:val="center"/>
              <w:rPr>
                <w:sz w:val="24"/>
              </w:rPr>
            </w:pPr>
            <w:r>
              <w:rPr>
                <w:sz w:val="24"/>
              </w:rPr>
              <w:t>从事物业管理</w:t>
            </w:r>
          </w:p>
          <w:p w:rsidR="001F5D44" w:rsidRDefault="001F5D44" w:rsidP="00540D10">
            <w:pPr>
              <w:spacing w:line="360" w:lineRule="auto"/>
              <w:ind w:right="84"/>
              <w:jc w:val="center"/>
              <w:rPr>
                <w:position w:val="-36"/>
                <w:sz w:val="24"/>
              </w:rPr>
            </w:pPr>
            <w:r>
              <w:rPr>
                <w:sz w:val="24"/>
              </w:rPr>
              <w:t>工作年限</w:t>
            </w:r>
          </w:p>
        </w:tc>
        <w:tc>
          <w:tcPr>
            <w:tcW w:w="1472" w:type="dxa"/>
            <w:gridSpan w:val="2"/>
          </w:tcPr>
          <w:p w:rsidR="001F5D44" w:rsidRDefault="001F5D44" w:rsidP="00540D10">
            <w:pPr>
              <w:spacing w:line="360" w:lineRule="auto"/>
              <w:ind w:right="84"/>
              <w:jc w:val="center"/>
              <w:rPr>
                <w:position w:val="-36"/>
                <w:sz w:val="24"/>
              </w:rPr>
            </w:pPr>
          </w:p>
        </w:tc>
      </w:tr>
      <w:tr w:rsidR="001F5D44" w:rsidTr="00540D10">
        <w:trPr>
          <w:cantSplit/>
          <w:jc w:val="center"/>
        </w:trPr>
        <w:tc>
          <w:tcPr>
            <w:tcW w:w="8907" w:type="dxa"/>
            <w:gridSpan w:val="12"/>
          </w:tcPr>
          <w:p w:rsidR="001F5D44" w:rsidRDefault="001F5D44" w:rsidP="00540D10">
            <w:pPr>
              <w:spacing w:line="360" w:lineRule="auto"/>
              <w:ind w:right="84"/>
              <w:jc w:val="center"/>
              <w:rPr>
                <w:position w:val="-36"/>
                <w:sz w:val="24"/>
              </w:rPr>
            </w:pPr>
            <w:r>
              <w:rPr>
                <w:position w:val="-36"/>
                <w:sz w:val="24"/>
              </w:rPr>
              <w:t>近三年来的主要工作业绩及担任的主要工作经历</w:t>
            </w:r>
          </w:p>
        </w:tc>
      </w:tr>
      <w:tr w:rsidR="001F5D44" w:rsidTr="00540D10">
        <w:trPr>
          <w:cantSplit/>
          <w:jc w:val="center"/>
        </w:trPr>
        <w:tc>
          <w:tcPr>
            <w:tcW w:w="952" w:type="dxa"/>
          </w:tcPr>
          <w:p w:rsidR="001F5D44" w:rsidRDefault="001F5D44" w:rsidP="00540D1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F5D44" w:rsidRDefault="001F5D44" w:rsidP="00540D10">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1F5D44" w:rsidRDefault="001F5D44" w:rsidP="00540D10">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1F5D44" w:rsidRDefault="001F5D44" w:rsidP="00540D10">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1F5D44" w:rsidRDefault="001F5D44" w:rsidP="00540D10">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1F5D44" w:rsidTr="00540D10">
        <w:trPr>
          <w:cantSplit/>
          <w:jc w:val="center"/>
        </w:trPr>
        <w:tc>
          <w:tcPr>
            <w:tcW w:w="952" w:type="dxa"/>
          </w:tcPr>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tc>
        <w:tc>
          <w:tcPr>
            <w:tcW w:w="1394" w:type="dxa"/>
            <w:gridSpan w:val="2"/>
          </w:tcPr>
          <w:p w:rsidR="001F5D44" w:rsidRDefault="001F5D44" w:rsidP="00540D10">
            <w:pPr>
              <w:spacing w:line="360" w:lineRule="auto"/>
              <w:ind w:right="84"/>
              <w:rPr>
                <w:position w:val="-36"/>
                <w:sz w:val="24"/>
              </w:rPr>
            </w:pPr>
          </w:p>
        </w:tc>
        <w:tc>
          <w:tcPr>
            <w:tcW w:w="1445" w:type="dxa"/>
            <w:gridSpan w:val="2"/>
          </w:tcPr>
          <w:p w:rsidR="001F5D44" w:rsidRDefault="001F5D44" w:rsidP="00540D10">
            <w:pPr>
              <w:spacing w:line="360" w:lineRule="auto"/>
              <w:ind w:right="84"/>
              <w:rPr>
                <w:position w:val="-36"/>
                <w:sz w:val="24"/>
              </w:rPr>
            </w:pPr>
          </w:p>
        </w:tc>
        <w:tc>
          <w:tcPr>
            <w:tcW w:w="944" w:type="dxa"/>
            <w:gridSpan w:val="2"/>
          </w:tcPr>
          <w:p w:rsidR="001F5D44" w:rsidRDefault="001F5D44" w:rsidP="00540D10">
            <w:pPr>
              <w:spacing w:line="360" w:lineRule="auto"/>
              <w:ind w:right="84"/>
              <w:rPr>
                <w:position w:val="-36"/>
                <w:sz w:val="24"/>
              </w:rPr>
            </w:pPr>
          </w:p>
        </w:tc>
        <w:tc>
          <w:tcPr>
            <w:tcW w:w="4172" w:type="dxa"/>
            <w:gridSpan w:val="5"/>
          </w:tcPr>
          <w:p w:rsidR="001F5D44" w:rsidRDefault="001F5D44" w:rsidP="00540D10">
            <w:pPr>
              <w:spacing w:line="360" w:lineRule="auto"/>
              <w:ind w:right="84"/>
              <w:rPr>
                <w:position w:val="-36"/>
                <w:sz w:val="24"/>
              </w:rPr>
            </w:pPr>
          </w:p>
        </w:tc>
      </w:tr>
      <w:tr w:rsidR="001F5D44" w:rsidTr="00540D10">
        <w:trPr>
          <w:cantSplit/>
          <w:jc w:val="center"/>
        </w:trPr>
        <w:tc>
          <w:tcPr>
            <w:tcW w:w="8907" w:type="dxa"/>
            <w:gridSpan w:val="12"/>
          </w:tcPr>
          <w:p w:rsidR="001F5D44" w:rsidRDefault="001F5D44" w:rsidP="00540D10">
            <w:pPr>
              <w:spacing w:line="360" w:lineRule="auto"/>
              <w:ind w:right="84"/>
              <w:jc w:val="center"/>
              <w:rPr>
                <w:position w:val="-36"/>
                <w:sz w:val="24"/>
              </w:rPr>
            </w:pPr>
            <w:r>
              <w:rPr>
                <w:position w:val="-36"/>
                <w:sz w:val="24"/>
              </w:rPr>
              <w:t>曾担任负责人的项目</w:t>
            </w:r>
          </w:p>
        </w:tc>
      </w:tr>
      <w:tr w:rsidR="001F5D44" w:rsidTr="00540D10">
        <w:trPr>
          <w:cantSplit/>
          <w:jc w:val="center"/>
        </w:trPr>
        <w:tc>
          <w:tcPr>
            <w:tcW w:w="952" w:type="dxa"/>
          </w:tcPr>
          <w:p w:rsidR="001F5D44" w:rsidRDefault="001F5D44" w:rsidP="00540D10">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1F5D44" w:rsidRDefault="001F5D44" w:rsidP="00540D10">
            <w:pPr>
              <w:spacing w:line="360" w:lineRule="auto"/>
              <w:ind w:right="84"/>
              <w:jc w:val="center"/>
              <w:rPr>
                <w:position w:val="-36"/>
                <w:sz w:val="24"/>
              </w:rPr>
            </w:pPr>
            <w:r>
              <w:rPr>
                <w:position w:val="-36"/>
                <w:sz w:val="24"/>
              </w:rPr>
              <w:t>委托单位</w:t>
            </w:r>
          </w:p>
        </w:tc>
        <w:tc>
          <w:tcPr>
            <w:tcW w:w="2389" w:type="dxa"/>
            <w:gridSpan w:val="4"/>
          </w:tcPr>
          <w:p w:rsidR="001F5D44" w:rsidRDefault="001F5D44" w:rsidP="00540D10">
            <w:pPr>
              <w:spacing w:line="360" w:lineRule="auto"/>
              <w:ind w:right="84"/>
              <w:jc w:val="center"/>
              <w:rPr>
                <w:position w:val="-36"/>
                <w:sz w:val="24"/>
              </w:rPr>
            </w:pPr>
            <w:r>
              <w:rPr>
                <w:position w:val="-36"/>
                <w:sz w:val="24"/>
              </w:rPr>
              <w:t>项目名称</w:t>
            </w:r>
          </w:p>
        </w:tc>
        <w:tc>
          <w:tcPr>
            <w:tcW w:w="1351" w:type="dxa"/>
          </w:tcPr>
          <w:p w:rsidR="001F5D44" w:rsidRDefault="001F5D44" w:rsidP="00540D10">
            <w:pPr>
              <w:spacing w:line="360" w:lineRule="auto"/>
              <w:ind w:right="84"/>
              <w:jc w:val="center"/>
              <w:rPr>
                <w:position w:val="-36"/>
                <w:sz w:val="24"/>
              </w:rPr>
            </w:pPr>
            <w:r>
              <w:rPr>
                <w:position w:val="-36"/>
                <w:sz w:val="24"/>
              </w:rPr>
              <w:t>项目规模</w:t>
            </w:r>
          </w:p>
        </w:tc>
        <w:tc>
          <w:tcPr>
            <w:tcW w:w="1349" w:type="dxa"/>
            <w:gridSpan w:val="2"/>
          </w:tcPr>
          <w:p w:rsidR="001F5D44" w:rsidRDefault="001F5D44" w:rsidP="00540D10">
            <w:pPr>
              <w:spacing w:line="360" w:lineRule="auto"/>
              <w:ind w:right="84"/>
              <w:jc w:val="center"/>
              <w:rPr>
                <w:position w:val="-36"/>
                <w:sz w:val="24"/>
              </w:rPr>
            </w:pPr>
            <w:r>
              <w:rPr>
                <w:position w:val="-36"/>
                <w:sz w:val="24"/>
              </w:rPr>
              <w:t>项目类型</w:t>
            </w:r>
          </w:p>
        </w:tc>
        <w:tc>
          <w:tcPr>
            <w:tcW w:w="1472" w:type="dxa"/>
            <w:gridSpan w:val="2"/>
          </w:tcPr>
          <w:p w:rsidR="001F5D44" w:rsidRDefault="001F5D44" w:rsidP="00540D10">
            <w:pPr>
              <w:spacing w:line="360" w:lineRule="auto"/>
              <w:ind w:right="84"/>
              <w:jc w:val="center"/>
              <w:rPr>
                <w:position w:val="-36"/>
                <w:sz w:val="24"/>
              </w:rPr>
            </w:pPr>
            <w:r>
              <w:rPr>
                <w:position w:val="-36"/>
                <w:sz w:val="24"/>
              </w:rPr>
              <w:t>备注</w:t>
            </w:r>
          </w:p>
        </w:tc>
      </w:tr>
      <w:tr w:rsidR="001F5D44" w:rsidTr="00540D10">
        <w:trPr>
          <w:cantSplit/>
          <w:trHeight w:val="1249"/>
          <w:jc w:val="center"/>
        </w:trPr>
        <w:tc>
          <w:tcPr>
            <w:tcW w:w="952" w:type="dxa"/>
            <w:tcBorders>
              <w:bottom w:val="single" w:sz="4" w:space="0" w:color="auto"/>
            </w:tcBorders>
          </w:tcPr>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p w:rsidR="001F5D44" w:rsidRDefault="001F5D44" w:rsidP="00540D10">
            <w:pPr>
              <w:spacing w:line="360" w:lineRule="auto"/>
              <w:ind w:right="84"/>
              <w:rPr>
                <w:position w:val="-36"/>
                <w:sz w:val="24"/>
              </w:rPr>
            </w:pPr>
          </w:p>
        </w:tc>
        <w:tc>
          <w:tcPr>
            <w:tcW w:w="1394" w:type="dxa"/>
            <w:gridSpan w:val="2"/>
            <w:tcBorders>
              <w:bottom w:val="single" w:sz="4" w:space="0" w:color="auto"/>
            </w:tcBorders>
          </w:tcPr>
          <w:p w:rsidR="001F5D44" w:rsidRDefault="001F5D44" w:rsidP="00540D10">
            <w:pPr>
              <w:spacing w:line="360" w:lineRule="auto"/>
              <w:ind w:right="84"/>
              <w:rPr>
                <w:position w:val="-36"/>
                <w:sz w:val="24"/>
              </w:rPr>
            </w:pPr>
          </w:p>
        </w:tc>
        <w:tc>
          <w:tcPr>
            <w:tcW w:w="2389" w:type="dxa"/>
            <w:gridSpan w:val="4"/>
            <w:tcBorders>
              <w:bottom w:val="single" w:sz="4" w:space="0" w:color="auto"/>
            </w:tcBorders>
          </w:tcPr>
          <w:p w:rsidR="001F5D44" w:rsidRDefault="001F5D44" w:rsidP="00540D10">
            <w:pPr>
              <w:spacing w:line="360" w:lineRule="auto"/>
              <w:ind w:right="84"/>
              <w:rPr>
                <w:position w:val="-36"/>
                <w:sz w:val="24"/>
              </w:rPr>
            </w:pPr>
          </w:p>
        </w:tc>
        <w:tc>
          <w:tcPr>
            <w:tcW w:w="1351" w:type="dxa"/>
            <w:tcBorders>
              <w:bottom w:val="single" w:sz="4" w:space="0" w:color="auto"/>
            </w:tcBorders>
          </w:tcPr>
          <w:p w:rsidR="001F5D44" w:rsidRDefault="001F5D44" w:rsidP="00540D10">
            <w:pPr>
              <w:spacing w:line="360" w:lineRule="auto"/>
              <w:ind w:right="84"/>
              <w:rPr>
                <w:position w:val="-36"/>
                <w:sz w:val="24"/>
              </w:rPr>
            </w:pPr>
          </w:p>
        </w:tc>
        <w:tc>
          <w:tcPr>
            <w:tcW w:w="1349" w:type="dxa"/>
            <w:gridSpan w:val="2"/>
            <w:tcBorders>
              <w:bottom w:val="single" w:sz="4" w:space="0" w:color="auto"/>
            </w:tcBorders>
          </w:tcPr>
          <w:p w:rsidR="001F5D44" w:rsidRDefault="001F5D44" w:rsidP="00540D10">
            <w:pPr>
              <w:spacing w:line="360" w:lineRule="auto"/>
              <w:ind w:right="84"/>
              <w:rPr>
                <w:position w:val="-36"/>
                <w:sz w:val="24"/>
              </w:rPr>
            </w:pPr>
          </w:p>
        </w:tc>
        <w:tc>
          <w:tcPr>
            <w:tcW w:w="1472" w:type="dxa"/>
            <w:gridSpan w:val="2"/>
            <w:tcBorders>
              <w:bottom w:val="single" w:sz="4" w:space="0" w:color="auto"/>
            </w:tcBorders>
          </w:tcPr>
          <w:p w:rsidR="001F5D44" w:rsidRDefault="001F5D44" w:rsidP="00540D10">
            <w:pPr>
              <w:spacing w:line="360" w:lineRule="auto"/>
              <w:ind w:right="84"/>
              <w:rPr>
                <w:position w:val="-36"/>
                <w:sz w:val="24"/>
              </w:rPr>
            </w:pPr>
          </w:p>
        </w:tc>
      </w:tr>
    </w:tbl>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sz w:val="24"/>
        </w:rPr>
        <w:t xml:space="preserve">  </w:t>
      </w:r>
    </w:p>
    <w:p w:rsidR="001F5D44" w:rsidRDefault="001F5D44" w:rsidP="001F5D44">
      <w:pPr>
        <w:widowControl/>
        <w:jc w:val="left"/>
        <w:rPr>
          <w:b/>
          <w:sz w:val="24"/>
          <w:szCs w:val="24"/>
        </w:rPr>
      </w:pPr>
      <w:r>
        <w:rPr>
          <w:b/>
          <w:sz w:val="24"/>
          <w:szCs w:val="24"/>
        </w:rPr>
        <w:br w:type="page"/>
      </w:r>
    </w:p>
    <w:p w:rsidR="001F5D44" w:rsidRDefault="001F5D44" w:rsidP="001F5D44">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-2</w:t>
      </w:r>
    </w:p>
    <w:p w:rsidR="001F5D44" w:rsidRDefault="001F5D44" w:rsidP="001F5D44">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F5D44" w:rsidTr="00540D10">
        <w:trPr>
          <w:jc w:val="center"/>
        </w:trPr>
        <w:tc>
          <w:tcPr>
            <w:tcW w:w="840" w:type="dxa"/>
            <w:vAlign w:val="center"/>
          </w:tcPr>
          <w:p w:rsidR="001F5D44" w:rsidRDefault="001F5D44" w:rsidP="00540D10">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1F5D44" w:rsidRDefault="001F5D44" w:rsidP="00540D10">
            <w:pPr>
              <w:spacing w:line="360" w:lineRule="auto"/>
              <w:ind w:right="84"/>
              <w:jc w:val="center"/>
              <w:rPr>
                <w:position w:val="-32"/>
                <w:sz w:val="24"/>
              </w:rPr>
            </w:pPr>
            <w:r>
              <w:rPr>
                <w:position w:val="-32"/>
                <w:sz w:val="24"/>
              </w:rPr>
              <w:t>主要设备名称</w:t>
            </w:r>
          </w:p>
        </w:tc>
        <w:tc>
          <w:tcPr>
            <w:tcW w:w="1441" w:type="dxa"/>
            <w:vAlign w:val="center"/>
          </w:tcPr>
          <w:p w:rsidR="001F5D44" w:rsidRDefault="001F5D44" w:rsidP="00540D10">
            <w:pPr>
              <w:spacing w:line="360" w:lineRule="auto"/>
              <w:ind w:right="84"/>
              <w:jc w:val="center"/>
              <w:rPr>
                <w:position w:val="-32"/>
                <w:sz w:val="24"/>
              </w:rPr>
            </w:pPr>
            <w:r>
              <w:rPr>
                <w:position w:val="-32"/>
                <w:sz w:val="24"/>
              </w:rPr>
              <w:t>规格型号</w:t>
            </w:r>
          </w:p>
        </w:tc>
        <w:tc>
          <w:tcPr>
            <w:tcW w:w="1439" w:type="dxa"/>
            <w:vAlign w:val="center"/>
          </w:tcPr>
          <w:p w:rsidR="001F5D44" w:rsidRDefault="001F5D44" w:rsidP="00540D10">
            <w:pPr>
              <w:spacing w:line="360" w:lineRule="auto"/>
              <w:ind w:right="84"/>
              <w:jc w:val="center"/>
              <w:rPr>
                <w:position w:val="-32"/>
                <w:sz w:val="24"/>
              </w:rPr>
            </w:pPr>
            <w:r>
              <w:rPr>
                <w:position w:val="-32"/>
                <w:sz w:val="24"/>
              </w:rPr>
              <w:t>购入时间</w:t>
            </w:r>
          </w:p>
        </w:tc>
        <w:tc>
          <w:tcPr>
            <w:tcW w:w="900" w:type="dxa"/>
            <w:vAlign w:val="center"/>
          </w:tcPr>
          <w:p w:rsidR="001F5D44" w:rsidRDefault="001F5D44" w:rsidP="00540D10">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1F5D44" w:rsidRDefault="001F5D44" w:rsidP="00540D10">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r w:rsidR="001F5D44" w:rsidTr="00540D10">
        <w:trPr>
          <w:jc w:val="center"/>
        </w:trPr>
        <w:tc>
          <w:tcPr>
            <w:tcW w:w="840" w:type="dxa"/>
          </w:tcPr>
          <w:p w:rsidR="001F5D44" w:rsidRDefault="001F5D44" w:rsidP="00540D10">
            <w:pPr>
              <w:spacing w:line="360" w:lineRule="auto"/>
              <w:ind w:right="84"/>
              <w:rPr>
                <w:position w:val="-40"/>
                <w:u w:val="single"/>
              </w:rPr>
            </w:pPr>
          </w:p>
        </w:tc>
        <w:tc>
          <w:tcPr>
            <w:tcW w:w="2520" w:type="dxa"/>
          </w:tcPr>
          <w:p w:rsidR="001F5D44" w:rsidRDefault="001F5D44" w:rsidP="00540D10">
            <w:pPr>
              <w:spacing w:line="360" w:lineRule="auto"/>
              <w:ind w:right="84"/>
              <w:rPr>
                <w:position w:val="-40"/>
                <w:u w:val="single"/>
              </w:rPr>
            </w:pPr>
          </w:p>
        </w:tc>
        <w:tc>
          <w:tcPr>
            <w:tcW w:w="1441" w:type="dxa"/>
          </w:tcPr>
          <w:p w:rsidR="001F5D44" w:rsidRDefault="001F5D44" w:rsidP="00540D10">
            <w:pPr>
              <w:spacing w:line="360" w:lineRule="auto"/>
              <w:ind w:right="84"/>
              <w:rPr>
                <w:position w:val="-40"/>
                <w:u w:val="single"/>
              </w:rPr>
            </w:pPr>
          </w:p>
        </w:tc>
        <w:tc>
          <w:tcPr>
            <w:tcW w:w="1439" w:type="dxa"/>
          </w:tcPr>
          <w:p w:rsidR="001F5D44" w:rsidRDefault="001F5D44" w:rsidP="00540D10">
            <w:pPr>
              <w:spacing w:line="360" w:lineRule="auto"/>
              <w:ind w:right="84"/>
              <w:rPr>
                <w:position w:val="-40"/>
                <w:u w:val="single"/>
              </w:rPr>
            </w:pPr>
          </w:p>
        </w:tc>
        <w:tc>
          <w:tcPr>
            <w:tcW w:w="900" w:type="dxa"/>
          </w:tcPr>
          <w:p w:rsidR="001F5D44" w:rsidRDefault="001F5D44" w:rsidP="00540D10">
            <w:pPr>
              <w:spacing w:line="360" w:lineRule="auto"/>
              <w:ind w:right="84"/>
              <w:rPr>
                <w:position w:val="-40"/>
                <w:u w:val="single"/>
              </w:rPr>
            </w:pPr>
          </w:p>
        </w:tc>
        <w:tc>
          <w:tcPr>
            <w:tcW w:w="1404" w:type="dxa"/>
          </w:tcPr>
          <w:p w:rsidR="001F5D44" w:rsidRDefault="001F5D44" w:rsidP="00540D10">
            <w:pPr>
              <w:spacing w:line="360" w:lineRule="auto"/>
              <w:ind w:right="84"/>
              <w:rPr>
                <w:position w:val="-40"/>
                <w:u w:val="single"/>
              </w:rPr>
            </w:pPr>
          </w:p>
        </w:tc>
      </w:tr>
    </w:tbl>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sz w:val="24"/>
        </w:rPr>
        <w:t xml:space="preserve">  </w:t>
      </w:r>
    </w:p>
    <w:p w:rsidR="001F5D44" w:rsidRDefault="001F5D44" w:rsidP="001F5D44">
      <w:pPr>
        <w:widowControl/>
        <w:jc w:val="left"/>
        <w:rPr>
          <w:b/>
          <w:sz w:val="24"/>
          <w:szCs w:val="24"/>
        </w:rPr>
      </w:pPr>
      <w:r>
        <w:rPr>
          <w:b/>
          <w:sz w:val="24"/>
          <w:szCs w:val="24"/>
        </w:rPr>
        <w:br w:type="page"/>
      </w:r>
    </w:p>
    <w:p w:rsidR="001F5D44" w:rsidRDefault="001F5D44" w:rsidP="001F5D44">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4</w:t>
      </w:r>
      <w:r>
        <w:rPr>
          <w:b/>
          <w:sz w:val="24"/>
          <w:szCs w:val="24"/>
        </w:rPr>
        <w:t>-3</w:t>
      </w:r>
    </w:p>
    <w:p w:rsidR="001F5D44" w:rsidRDefault="001F5D44" w:rsidP="001F5D44">
      <w:pPr>
        <w:tabs>
          <w:tab w:val="left" w:pos="240"/>
        </w:tabs>
        <w:jc w:val="center"/>
        <w:rPr>
          <w:b/>
          <w:sz w:val="24"/>
          <w:szCs w:val="24"/>
        </w:rPr>
      </w:pPr>
      <w:r>
        <w:rPr>
          <w:b/>
          <w:sz w:val="24"/>
          <w:szCs w:val="24"/>
        </w:rPr>
        <w:t>采购人须向供应商提供的条件</w:t>
      </w:r>
    </w:p>
    <w:p w:rsidR="001F5D44" w:rsidRDefault="001F5D44" w:rsidP="001F5D44">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F5D44" w:rsidTr="00540D10">
        <w:trPr>
          <w:cantSplit/>
          <w:trHeight w:val="657"/>
          <w:jc w:val="center"/>
        </w:trPr>
        <w:tc>
          <w:tcPr>
            <w:tcW w:w="840" w:type="dxa"/>
            <w:tcBorders>
              <w:bottom w:val="single" w:sz="4" w:space="0" w:color="auto"/>
            </w:tcBorders>
          </w:tcPr>
          <w:p w:rsidR="001F5D44" w:rsidRDefault="001F5D44" w:rsidP="00540D10">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1F5D44" w:rsidRDefault="001F5D44" w:rsidP="00540D10">
            <w:pPr>
              <w:tabs>
                <w:tab w:val="left" w:pos="240"/>
              </w:tabs>
              <w:jc w:val="center"/>
              <w:rPr>
                <w:position w:val="-32"/>
                <w:sz w:val="24"/>
              </w:rPr>
            </w:pPr>
            <w:r>
              <w:rPr>
                <w:position w:val="-32"/>
                <w:sz w:val="24"/>
              </w:rPr>
              <w:t>设施或设备</w:t>
            </w:r>
          </w:p>
          <w:p w:rsidR="001F5D44" w:rsidRDefault="001F5D44" w:rsidP="00540D10">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1F5D44" w:rsidRDefault="001F5D44" w:rsidP="00540D10">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1F5D44" w:rsidRDefault="001F5D44" w:rsidP="00540D10">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1F5D44" w:rsidRDefault="001F5D44" w:rsidP="00540D10">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1F5D44" w:rsidRDefault="001F5D44" w:rsidP="00540D10">
            <w:pPr>
              <w:tabs>
                <w:tab w:val="left" w:pos="240"/>
              </w:tabs>
              <w:jc w:val="center"/>
              <w:rPr>
                <w:position w:val="-50"/>
                <w:sz w:val="24"/>
              </w:rPr>
            </w:pPr>
            <w:r>
              <w:rPr>
                <w:position w:val="-50"/>
                <w:sz w:val="24"/>
              </w:rPr>
              <w:t>如有偿提供的说明</w:t>
            </w:r>
            <w:r>
              <w:rPr>
                <w:position w:val="-50"/>
                <w:sz w:val="24"/>
              </w:rPr>
              <w:t xml:space="preserve"> </w:t>
            </w:r>
          </w:p>
        </w:tc>
      </w:tr>
      <w:tr w:rsidR="001F5D44" w:rsidTr="00540D10">
        <w:trPr>
          <w:cantSplit/>
          <w:trHeight w:val="2295"/>
          <w:jc w:val="center"/>
        </w:trPr>
        <w:tc>
          <w:tcPr>
            <w:tcW w:w="840" w:type="dxa"/>
          </w:tcPr>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p w:rsidR="001F5D44" w:rsidRDefault="001F5D44" w:rsidP="00540D10">
            <w:pPr>
              <w:tabs>
                <w:tab w:val="left" w:pos="240"/>
              </w:tabs>
            </w:pPr>
          </w:p>
        </w:tc>
        <w:tc>
          <w:tcPr>
            <w:tcW w:w="1890" w:type="dxa"/>
          </w:tcPr>
          <w:p w:rsidR="001F5D44" w:rsidRDefault="001F5D44" w:rsidP="00540D10">
            <w:pPr>
              <w:tabs>
                <w:tab w:val="left" w:pos="240"/>
              </w:tabs>
            </w:pPr>
          </w:p>
        </w:tc>
        <w:tc>
          <w:tcPr>
            <w:tcW w:w="975" w:type="dxa"/>
          </w:tcPr>
          <w:p w:rsidR="001F5D44" w:rsidRDefault="001F5D44" w:rsidP="00540D10">
            <w:pPr>
              <w:tabs>
                <w:tab w:val="left" w:pos="240"/>
              </w:tabs>
            </w:pPr>
          </w:p>
        </w:tc>
        <w:tc>
          <w:tcPr>
            <w:tcW w:w="996" w:type="dxa"/>
          </w:tcPr>
          <w:p w:rsidR="001F5D44" w:rsidRDefault="001F5D44" w:rsidP="00540D10">
            <w:pPr>
              <w:tabs>
                <w:tab w:val="left" w:pos="240"/>
              </w:tabs>
            </w:pPr>
          </w:p>
        </w:tc>
        <w:tc>
          <w:tcPr>
            <w:tcW w:w="1494" w:type="dxa"/>
          </w:tcPr>
          <w:p w:rsidR="001F5D44" w:rsidRDefault="001F5D44" w:rsidP="00540D10">
            <w:pPr>
              <w:tabs>
                <w:tab w:val="left" w:pos="240"/>
              </w:tabs>
            </w:pPr>
          </w:p>
        </w:tc>
        <w:tc>
          <w:tcPr>
            <w:tcW w:w="2409" w:type="dxa"/>
          </w:tcPr>
          <w:p w:rsidR="001F5D44" w:rsidRDefault="001F5D44" w:rsidP="00540D10">
            <w:pPr>
              <w:tabs>
                <w:tab w:val="left" w:pos="240"/>
              </w:tabs>
            </w:pPr>
          </w:p>
        </w:tc>
      </w:tr>
      <w:tr w:rsidR="001F5D44" w:rsidTr="00540D10">
        <w:trPr>
          <w:cantSplit/>
          <w:trHeight w:val="705"/>
          <w:jc w:val="center"/>
        </w:trPr>
        <w:tc>
          <w:tcPr>
            <w:tcW w:w="8604" w:type="dxa"/>
            <w:gridSpan w:val="6"/>
          </w:tcPr>
          <w:p w:rsidR="001F5D44" w:rsidRDefault="001F5D44" w:rsidP="00540D10">
            <w:pPr>
              <w:pStyle w:val="21"/>
            </w:pPr>
            <w:r>
              <w:t>备注：凡需采购人提供的设备、房屋、通讯及其他办公设施，应注明免费提供或不免费提供，如有偿提供，采购人承担多少，供应商承担多少，本表应详细列清。</w:t>
            </w:r>
          </w:p>
          <w:p w:rsidR="001F5D44" w:rsidRDefault="001F5D44" w:rsidP="00540D10">
            <w:pPr>
              <w:tabs>
                <w:tab w:val="left" w:pos="240"/>
              </w:tabs>
            </w:pPr>
          </w:p>
        </w:tc>
      </w:tr>
    </w:tbl>
    <w:p w:rsidR="001F5D44" w:rsidRDefault="001F5D44" w:rsidP="001F5D44">
      <w:pPr>
        <w:tabs>
          <w:tab w:val="left" w:pos="240"/>
          <w:tab w:val="left" w:pos="7665"/>
        </w:tabs>
      </w:pPr>
    </w:p>
    <w:p w:rsidR="001F5D44" w:rsidRDefault="001F5D44" w:rsidP="001F5D44">
      <w:pPr>
        <w:spacing w:line="360" w:lineRule="auto"/>
        <w:ind w:right="84" w:firstLineChars="100" w:firstLine="223"/>
        <w:rPr>
          <w:sz w:val="24"/>
        </w:rPr>
      </w:pPr>
      <w:r>
        <w:rPr>
          <w:sz w:val="24"/>
        </w:rPr>
        <w:t>投标人名称：</w:t>
      </w:r>
    </w:p>
    <w:p w:rsidR="001F5D44" w:rsidRDefault="001F5D44" w:rsidP="001F5D44">
      <w:pPr>
        <w:spacing w:line="360" w:lineRule="auto"/>
        <w:ind w:right="84" w:firstLineChars="100" w:firstLine="223"/>
        <w:rPr>
          <w:sz w:val="24"/>
        </w:rPr>
      </w:pPr>
    </w:p>
    <w:p w:rsidR="001F5D44" w:rsidRDefault="001F5D44" w:rsidP="001F5D44">
      <w:pPr>
        <w:spacing w:line="360" w:lineRule="auto"/>
        <w:ind w:right="84" w:firstLineChars="100" w:firstLine="223"/>
        <w:rPr>
          <w:position w:val="-40"/>
          <w:sz w:val="24"/>
        </w:rPr>
      </w:pPr>
      <w:r>
        <w:rPr>
          <w:sz w:val="24"/>
        </w:rPr>
        <w:t>日期：</w:t>
      </w:r>
      <w:r>
        <w:rPr>
          <w:sz w:val="24"/>
        </w:rPr>
        <w:t xml:space="preserve">  </w:t>
      </w:r>
    </w:p>
    <w:p w:rsidR="001F5D44" w:rsidRDefault="001F5D44" w:rsidP="001F5D44">
      <w:pPr>
        <w:widowControl/>
        <w:jc w:val="left"/>
        <w:rPr>
          <w:b/>
          <w:sz w:val="24"/>
        </w:rPr>
      </w:pPr>
      <w:r>
        <w:rPr>
          <w:b/>
          <w:sz w:val="24"/>
        </w:rPr>
        <w:br w:type="page"/>
      </w:r>
    </w:p>
    <w:p w:rsidR="001F5D44" w:rsidRDefault="001F5D44" w:rsidP="001F5D44">
      <w:pPr>
        <w:tabs>
          <w:tab w:val="left" w:pos="360"/>
        </w:tabs>
        <w:spacing w:line="360" w:lineRule="auto"/>
        <w:rPr>
          <w:b/>
          <w:sz w:val="24"/>
        </w:rPr>
      </w:pPr>
      <w:r>
        <w:rPr>
          <w:b/>
          <w:sz w:val="24"/>
        </w:rPr>
        <w:lastRenderedPageBreak/>
        <w:t>附件</w:t>
      </w:r>
      <w:r>
        <w:rPr>
          <w:b/>
          <w:sz w:val="24"/>
        </w:rPr>
        <w:t>1</w:t>
      </w:r>
      <w:r>
        <w:rPr>
          <w:rFonts w:hint="eastAsia"/>
          <w:b/>
          <w:sz w:val="24"/>
        </w:rPr>
        <w:t>5</w:t>
      </w:r>
      <w:r>
        <w:rPr>
          <w:b/>
          <w:sz w:val="24"/>
        </w:rPr>
        <w:t>：投标人认为需要提供的其他资料</w:t>
      </w:r>
    </w:p>
    <w:p w:rsidR="001F5D44" w:rsidRDefault="001F5D44" w:rsidP="001F5D44">
      <w:pPr>
        <w:autoSpaceDE w:val="0"/>
        <w:autoSpaceDN w:val="0"/>
        <w:adjustRightInd w:val="0"/>
        <w:spacing w:line="560" w:lineRule="exact"/>
        <w:outlineLvl w:val="0"/>
        <w:rPr>
          <w:b/>
          <w:sz w:val="24"/>
        </w:rPr>
      </w:pPr>
    </w:p>
    <w:p w:rsidR="001F5D44" w:rsidRDefault="001F5D44" w:rsidP="001F5D44">
      <w:pPr>
        <w:tabs>
          <w:tab w:val="left" w:pos="412"/>
          <w:tab w:val="left" w:pos="618"/>
        </w:tabs>
        <w:spacing w:line="520" w:lineRule="exact"/>
        <w:jc w:val="center"/>
        <w:rPr>
          <w:sz w:val="24"/>
          <w:szCs w:val="21"/>
        </w:rPr>
      </w:pPr>
    </w:p>
    <w:p w:rsidR="00441A42" w:rsidRPr="001F5D44" w:rsidRDefault="00441A42">
      <w:bookmarkStart w:id="9" w:name="_GoBack"/>
      <w:bookmarkEnd w:id="9"/>
    </w:p>
    <w:sectPr w:rsidR="00441A42" w:rsidRPr="001F5D44">
      <w:footerReference w:type="default" r:id="rId1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4B" w:rsidRDefault="00C7654B" w:rsidP="001F5D44">
      <w:r>
        <w:separator/>
      </w:r>
    </w:p>
  </w:endnote>
  <w:endnote w:type="continuationSeparator" w:id="0">
    <w:p w:rsidR="00C7654B" w:rsidRDefault="00C7654B" w:rsidP="001F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等线"/>
    <w:charset w:val="86"/>
    <w:family w:val="auto"/>
    <w:pitch w:val="default"/>
    <w:sig w:usb0="00000000" w:usb1="0000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汉仪书宋二KW"/>
    <w:panose1 w:val="02000000000000000000"/>
    <w:charset w:val="86"/>
    <w:family w:val="auto"/>
    <w:pitch w:val="variable"/>
    <w:sig w:usb0="A00002BF" w:usb1="184F6CFA" w:usb2="00000012" w:usb3="00000000" w:csb0="00040001" w:csb1="00000000"/>
  </w:font>
  <w:font w:name="Tahoma">
    <w:altName w:val="Verdana"/>
    <w:panose1 w:val="020B0604030504040204"/>
    <w:charset w:val="00"/>
    <w:family w:val="swiss"/>
    <w:pitch w:val="variable"/>
    <w:sig w:usb0="E1002EFF" w:usb1="C000605B" w:usb2="00000029" w:usb3="00000000" w:csb0="000101FF" w:csb1="00000000"/>
  </w:font>
  <w:font w:name="Segoe UI Symbol">
    <w:altName w:val="Noto Sans"/>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A78" w:rsidRDefault="00C7654B">
    <w:pPr>
      <w:pStyle w:val="a5"/>
      <w:jc w:val="center"/>
    </w:pPr>
    <w:r>
      <w:rPr>
        <w:b/>
      </w:rPr>
      <w:fldChar w:fldCharType="begin"/>
    </w:r>
    <w:r>
      <w:rPr>
        <w:b/>
      </w:rPr>
      <w:instrText>PAGE  \* Arabic  \* MERGEFORMAT</w:instrText>
    </w:r>
    <w:r>
      <w:rPr>
        <w:b/>
      </w:rPr>
      <w:fldChar w:fldCharType="separate"/>
    </w:r>
    <w:r w:rsidR="001F5D44" w:rsidRPr="001F5D44">
      <w:rPr>
        <w:b/>
        <w:noProof/>
        <w:lang w:val="zh-CN"/>
      </w:rPr>
      <w:t>101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4B" w:rsidRDefault="00C7654B" w:rsidP="001F5D44">
      <w:r>
        <w:separator/>
      </w:r>
    </w:p>
  </w:footnote>
  <w:footnote w:type="continuationSeparator" w:id="0">
    <w:p w:rsidR="00C7654B" w:rsidRDefault="00C7654B" w:rsidP="001F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D44" w:rsidRDefault="001F5D4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1A5D9D5D"/>
    <w:multiLevelType w:val="singleLevel"/>
    <w:tmpl w:val="1A5D9D5D"/>
    <w:lvl w:ilvl="0">
      <w:start w:val="2"/>
      <w:numFmt w:val="decimal"/>
      <w:lvlText w:val="%1."/>
      <w:lvlJc w:val="left"/>
      <w:pPr>
        <w:tabs>
          <w:tab w:val="left" w:pos="312"/>
        </w:tabs>
      </w:pPr>
    </w:lvl>
  </w:abstractNum>
  <w:abstractNum w:abstractNumId="2">
    <w:nsid w:val="27604B49"/>
    <w:multiLevelType w:val="multilevel"/>
    <w:tmpl w:val="27604B49"/>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4">
    <w:nsid w:val="3A4E8177"/>
    <w:multiLevelType w:val="singleLevel"/>
    <w:tmpl w:val="3A4E8177"/>
    <w:lvl w:ilvl="0">
      <w:start w:val="2"/>
      <w:numFmt w:val="chineseCounting"/>
      <w:suff w:val="nothing"/>
      <w:lvlText w:val="%1、"/>
      <w:lvlJc w:val="left"/>
      <w:rPr>
        <w:rFonts w:hint="eastAsia"/>
      </w:rPr>
    </w:lvl>
  </w:abstractNum>
  <w:abstractNum w:abstractNumId="5">
    <w:nsid w:val="4FF66810"/>
    <w:multiLevelType w:val="multilevel"/>
    <w:tmpl w:val="4FF66810"/>
    <w:lvl w:ilvl="0">
      <w:start w:val="1"/>
      <w:numFmt w:val="japaneseCounting"/>
      <w:lvlText w:val="（%1）"/>
      <w:lvlJc w:val="left"/>
      <w:pPr>
        <w:ind w:left="1247" w:hanging="765"/>
      </w:pPr>
      <w:rPr>
        <w:rFonts w:hint="default"/>
      </w:rPr>
    </w:lvl>
    <w:lvl w:ilvl="1">
      <w:start w:val="1"/>
      <w:numFmt w:val="decimal"/>
      <w:lvlText w:val="%2、"/>
      <w:lvlJc w:val="left"/>
      <w:pPr>
        <w:ind w:left="1262" w:hanging="36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546D0E8F"/>
    <w:multiLevelType w:val="multilevel"/>
    <w:tmpl w:val="546D0E8F"/>
    <w:lvl w:ilvl="0">
      <w:start w:val="1"/>
      <w:numFmt w:val="japaneseCounting"/>
      <w:lvlText w:val="%1、"/>
      <w:lvlJc w:val="left"/>
      <w:pPr>
        <w:ind w:left="960" w:hanging="480"/>
      </w:pPr>
      <w:rPr>
        <w:rFonts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5D7D5FAD"/>
    <w:multiLevelType w:val="multilevel"/>
    <w:tmpl w:val="5D7D5FAD"/>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CC"/>
    <w:rsid w:val="000260AC"/>
    <w:rsid w:val="000A4140"/>
    <w:rsid w:val="0015328D"/>
    <w:rsid w:val="00181601"/>
    <w:rsid w:val="001A60E9"/>
    <w:rsid w:val="001E38D6"/>
    <w:rsid w:val="001F5D44"/>
    <w:rsid w:val="002B6826"/>
    <w:rsid w:val="002F1B43"/>
    <w:rsid w:val="00332FA0"/>
    <w:rsid w:val="003330B0"/>
    <w:rsid w:val="00342A6E"/>
    <w:rsid w:val="003E2614"/>
    <w:rsid w:val="00406323"/>
    <w:rsid w:val="004161C7"/>
    <w:rsid w:val="00426E6C"/>
    <w:rsid w:val="004417F0"/>
    <w:rsid w:val="00441A42"/>
    <w:rsid w:val="004E1AB1"/>
    <w:rsid w:val="004E2018"/>
    <w:rsid w:val="00530E33"/>
    <w:rsid w:val="00585BA7"/>
    <w:rsid w:val="005A66B6"/>
    <w:rsid w:val="0061671A"/>
    <w:rsid w:val="006228CC"/>
    <w:rsid w:val="006C1600"/>
    <w:rsid w:val="006D5F82"/>
    <w:rsid w:val="006E2D5B"/>
    <w:rsid w:val="00792494"/>
    <w:rsid w:val="00794243"/>
    <w:rsid w:val="007B02D7"/>
    <w:rsid w:val="007B3575"/>
    <w:rsid w:val="007F30F3"/>
    <w:rsid w:val="0080051C"/>
    <w:rsid w:val="00862CBF"/>
    <w:rsid w:val="008A4917"/>
    <w:rsid w:val="008F445F"/>
    <w:rsid w:val="00930DA8"/>
    <w:rsid w:val="00974CD1"/>
    <w:rsid w:val="00A022CB"/>
    <w:rsid w:val="00A11908"/>
    <w:rsid w:val="00A14DDD"/>
    <w:rsid w:val="00A72C32"/>
    <w:rsid w:val="00AA51E3"/>
    <w:rsid w:val="00AC179B"/>
    <w:rsid w:val="00AD4EC1"/>
    <w:rsid w:val="00AE7166"/>
    <w:rsid w:val="00B040A1"/>
    <w:rsid w:val="00B910E4"/>
    <w:rsid w:val="00B95882"/>
    <w:rsid w:val="00BA0019"/>
    <w:rsid w:val="00BD0730"/>
    <w:rsid w:val="00BD7AA7"/>
    <w:rsid w:val="00C70729"/>
    <w:rsid w:val="00C7654B"/>
    <w:rsid w:val="00CB1D74"/>
    <w:rsid w:val="00CE74D6"/>
    <w:rsid w:val="00D71762"/>
    <w:rsid w:val="00D95760"/>
    <w:rsid w:val="00DA2146"/>
    <w:rsid w:val="00DC290D"/>
    <w:rsid w:val="00E2027B"/>
    <w:rsid w:val="00F93A42"/>
    <w:rsid w:val="00F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5D44"/>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1F5D4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1F5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F5D44"/>
    <w:rPr>
      <w:sz w:val="18"/>
      <w:szCs w:val="18"/>
    </w:rPr>
  </w:style>
  <w:style w:type="paragraph" w:styleId="a5">
    <w:name w:val="footer"/>
    <w:basedOn w:val="a0"/>
    <w:link w:val="Char0"/>
    <w:uiPriority w:val="99"/>
    <w:unhideWhenUsed/>
    <w:qFormat/>
    <w:rsid w:val="001F5D4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F5D44"/>
    <w:rPr>
      <w:sz w:val="18"/>
      <w:szCs w:val="18"/>
    </w:rPr>
  </w:style>
  <w:style w:type="character" w:customStyle="1" w:styleId="3Char">
    <w:name w:val="标题 3 Char"/>
    <w:basedOn w:val="a1"/>
    <w:link w:val="30"/>
    <w:qFormat/>
    <w:rsid w:val="001F5D44"/>
    <w:rPr>
      <w:rFonts w:ascii="Times New Roman" w:eastAsia="宋体" w:hAnsi="Times New Roman" w:cs="Times New Roman"/>
      <w:b/>
      <w:bCs/>
      <w:sz w:val="32"/>
      <w:szCs w:val="32"/>
    </w:rPr>
  </w:style>
  <w:style w:type="paragraph" w:styleId="2">
    <w:name w:val="List Number 2"/>
    <w:basedOn w:val="a0"/>
    <w:uiPriority w:val="1"/>
    <w:unhideWhenUsed/>
    <w:qFormat/>
    <w:rsid w:val="001F5D44"/>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1F5D44"/>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1"/>
    <w:uiPriority w:val="99"/>
    <w:semiHidden/>
    <w:unhideWhenUsed/>
    <w:qFormat/>
    <w:rsid w:val="001F5D44"/>
    <w:pPr>
      <w:jc w:val="left"/>
    </w:pPr>
  </w:style>
  <w:style w:type="character" w:customStyle="1" w:styleId="Char1">
    <w:name w:val="批注文字 Char"/>
    <w:basedOn w:val="a1"/>
    <w:link w:val="a6"/>
    <w:uiPriority w:val="99"/>
    <w:semiHidden/>
    <w:qFormat/>
    <w:rsid w:val="001F5D44"/>
    <w:rPr>
      <w:rFonts w:ascii="Times New Roman" w:eastAsia="宋体" w:hAnsi="Times New Roman" w:cs="Times New Roman"/>
      <w:szCs w:val="20"/>
    </w:rPr>
  </w:style>
  <w:style w:type="paragraph" w:styleId="a7">
    <w:name w:val="Body Text"/>
    <w:basedOn w:val="a0"/>
    <w:next w:val="a8"/>
    <w:link w:val="Char2"/>
    <w:uiPriority w:val="99"/>
    <w:semiHidden/>
    <w:unhideWhenUsed/>
    <w:qFormat/>
    <w:rsid w:val="001F5D44"/>
    <w:pPr>
      <w:spacing w:after="120"/>
    </w:pPr>
  </w:style>
  <w:style w:type="character" w:customStyle="1" w:styleId="Char2">
    <w:name w:val="正文文本 Char"/>
    <w:basedOn w:val="a1"/>
    <w:link w:val="a7"/>
    <w:uiPriority w:val="99"/>
    <w:semiHidden/>
    <w:qFormat/>
    <w:rsid w:val="001F5D44"/>
    <w:rPr>
      <w:rFonts w:ascii="Times New Roman" w:eastAsia="宋体" w:hAnsi="Times New Roman" w:cs="Times New Roman"/>
      <w:szCs w:val="20"/>
    </w:rPr>
  </w:style>
  <w:style w:type="paragraph" w:styleId="a8">
    <w:name w:val="Subtitle"/>
    <w:basedOn w:val="a0"/>
    <w:next w:val="a0"/>
    <w:link w:val="Char3"/>
    <w:qFormat/>
    <w:rsid w:val="001F5D44"/>
    <w:pPr>
      <w:spacing w:before="240" w:after="60" w:line="312" w:lineRule="auto"/>
      <w:jc w:val="center"/>
      <w:outlineLvl w:val="1"/>
    </w:pPr>
    <w:rPr>
      <w:rFonts w:ascii="Cambria" w:hAnsi="Cambria"/>
      <w:b/>
      <w:bCs/>
      <w:kern w:val="28"/>
      <w:sz w:val="32"/>
      <w:szCs w:val="32"/>
      <w:lang w:val="zh-CN"/>
    </w:rPr>
  </w:style>
  <w:style w:type="character" w:customStyle="1" w:styleId="Char3">
    <w:name w:val="副标题 Char"/>
    <w:basedOn w:val="a1"/>
    <w:link w:val="a8"/>
    <w:qFormat/>
    <w:rsid w:val="001F5D44"/>
    <w:rPr>
      <w:rFonts w:ascii="Cambria" w:eastAsia="宋体" w:hAnsi="Cambria" w:cs="Times New Roman"/>
      <w:b/>
      <w:bCs/>
      <w:kern w:val="28"/>
      <w:sz w:val="32"/>
      <w:szCs w:val="32"/>
      <w:lang w:val="zh-CN"/>
    </w:rPr>
  </w:style>
  <w:style w:type="paragraph" w:styleId="a9">
    <w:name w:val="Body Text Indent"/>
    <w:basedOn w:val="a0"/>
    <w:link w:val="Char4"/>
    <w:qFormat/>
    <w:rsid w:val="001F5D44"/>
    <w:pPr>
      <w:tabs>
        <w:tab w:val="left" w:pos="480"/>
      </w:tabs>
      <w:spacing w:line="560" w:lineRule="exact"/>
      <w:ind w:firstLine="480"/>
      <w:jc w:val="left"/>
    </w:pPr>
    <w:rPr>
      <w:rFonts w:ascii="宋体" w:hAnsi="宋体"/>
      <w:sz w:val="24"/>
    </w:rPr>
  </w:style>
  <w:style w:type="character" w:customStyle="1" w:styleId="Char4">
    <w:name w:val="正文文本缩进 Char"/>
    <w:basedOn w:val="a1"/>
    <w:link w:val="a9"/>
    <w:qFormat/>
    <w:rsid w:val="001F5D44"/>
    <w:rPr>
      <w:rFonts w:ascii="宋体" w:eastAsia="宋体" w:hAnsi="宋体" w:cs="Times New Roman"/>
      <w:sz w:val="24"/>
      <w:szCs w:val="20"/>
    </w:rPr>
  </w:style>
  <w:style w:type="paragraph" w:styleId="3">
    <w:name w:val="List Number 3"/>
    <w:basedOn w:val="a0"/>
    <w:uiPriority w:val="18"/>
    <w:unhideWhenUsed/>
    <w:qFormat/>
    <w:rsid w:val="001F5D44"/>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Plain Text"/>
    <w:basedOn w:val="a0"/>
    <w:link w:val="Char10"/>
    <w:qFormat/>
    <w:rsid w:val="001F5D44"/>
    <w:rPr>
      <w:rFonts w:ascii="宋体" w:hAnsi="Courier New"/>
      <w:lang w:val="zh-CN"/>
    </w:rPr>
  </w:style>
  <w:style w:type="character" w:customStyle="1" w:styleId="Char5">
    <w:name w:val="纯文本 Char"/>
    <w:basedOn w:val="a1"/>
    <w:uiPriority w:val="99"/>
    <w:semiHidden/>
    <w:qFormat/>
    <w:rsid w:val="001F5D44"/>
    <w:rPr>
      <w:rFonts w:ascii="宋体" w:eastAsia="宋体" w:hAnsi="Courier New" w:cs="Courier New"/>
      <w:szCs w:val="21"/>
    </w:rPr>
  </w:style>
  <w:style w:type="paragraph" w:styleId="4">
    <w:name w:val="List Number 4"/>
    <w:basedOn w:val="a0"/>
    <w:uiPriority w:val="18"/>
    <w:unhideWhenUsed/>
    <w:qFormat/>
    <w:rsid w:val="001F5D44"/>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b">
    <w:name w:val="Date"/>
    <w:basedOn w:val="a0"/>
    <w:next w:val="a0"/>
    <w:link w:val="Char6"/>
    <w:qFormat/>
    <w:rsid w:val="001F5D44"/>
    <w:pPr>
      <w:adjustRightInd w:val="0"/>
      <w:spacing w:line="360" w:lineRule="atLeast"/>
      <w:textAlignment w:val="baseline"/>
    </w:pPr>
    <w:rPr>
      <w:sz w:val="32"/>
    </w:rPr>
  </w:style>
  <w:style w:type="character" w:customStyle="1" w:styleId="Char6">
    <w:name w:val="日期 Char"/>
    <w:basedOn w:val="a1"/>
    <w:link w:val="ab"/>
    <w:qFormat/>
    <w:rsid w:val="001F5D44"/>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1F5D44"/>
    <w:pPr>
      <w:spacing w:after="120" w:line="480" w:lineRule="auto"/>
      <w:ind w:leftChars="200" w:left="420"/>
    </w:pPr>
  </w:style>
  <w:style w:type="character" w:customStyle="1" w:styleId="2Char">
    <w:name w:val="正文文本缩进 2 Char"/>
    <w:basedOn w:val="a1"/>
    <w:link w:val="20"/>
    <w:uiPriority w:val="99"/>
    <w:semiHidden/>
    <w:qFormat/>
    <w:rsid w:val="001F5D44"/>
    <w:rPr>
      <w:rFonts w:ascii="Times New Roman" w:eastAsia="宋体" w:hAnsi="Times New Roman" w:cs="Times New Roman"/>
      <w:szCs w:val="20"/>
    </w:rPr>
  </w:style>
  <w:style w:type="paragraph" w:styleId="ac">
    <w:name w:val="Balloon Text"/>
    <w:basedOn w:val="a0"/>
    <w:link w:val="Char7"/>
    <w:uiPriority w:val="99"/>
    <w:semiHidden/>
    <w:unhideWhenUsed/>
    <w:qFormat/>
    <w:rsid w:val="001F5D44"/>
    <w:rPr>
      <w:sz w:val="18"/>
      <w:szCs w:val="18"/>
    </w:rPr>
  </w:style>
  <w:style w:type="character" w:customStyle="1" w:styleId="Char7">
    <w:name w:val="批注框文本 Char"/>
    <w:basedOn w:val="a1"/>
    <w:link w:val="ac"/>
    <w:uiPriority w:val="99"/>
    <w:semiHidden/>
    <w:qFormat/>
    <w:rsid w:val="001F5D44"/>
    <w:rPr>
      <w:rFonts w:ascii="Times New Roman" w:eastAsia="宋体" w:hAnsi="Times New Roman" w:cs="Times New Roman"/>
      <w:sz w:val="18"/>
      <w:szCs w:val="18"/>
    </w:rPr>
  </w:style>
  <w:style w:type="paragraph" w:styleId="5">
    <w:name w:val="List Number 5"/>
    <w:basedOn w:val="a0"/>
    <w:uiPriority w:val="18"/>
    <w:unhideWhenUsed/>
    <w:qFormat/>
    <w:rsid w:val="001F5D44"/>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rsid w:val="001F5D44"/>
    <w:pPr>
      <w:spacing w:after="120"/>
      <w:ind w:leftChars="200" w:left="420"/>
    </w:pPr>
    <w:rPr>
      <w:sz w:val="16"/>
      <w:szCs w:val="16"/>
    </w:rPr>
  </w:style>
  <w:style w:type="character" w:customStyle="1" w:styleId="3Char0">
    <w:name w:val="正文文本缩进 3 Char"/>
    <w:basedOn w:val="a1"/>
    <w:link w:val="31"/>
    <w:uiPriority w:val="99"/>
    <w:semiHidden/>
    <w:qFormat/>
    <w:rsid w:val="001F5D44"/>
    <w:rPr>
      <w:rFonts w:ascii="Times New Roman" w:eastAsia="宋体" w:hAnsi="Times New Roman" w:cs="Times New Roman"/>
      <w:sz w:val="16"/>
      <w:szCs w:val="16"/>
    </w:rPr>
  </w:style>
  <w:style w:type="paragraph" w:styleId="21">
    <w:name w:val="Body Text 2"/>
    <w:basedOn w:val="a0"/>
    <w:link w:val="2Char0"/>
    <w:uiPriority w:val="99"/>
    <w:semiHidden/>
    <w:unhideWhenUsed/>
    <w:qFormat/>
    <w:rsid w:val="001F5D44"/>
    <w:pPr>
      <w:spacing w:after="120" w:line="480" w:lineRule="auto"/>
    </w:pPr>
  </w:style>
  <w:style w:type="character" w:customStyle="1" w:styleId="2Char0">
    <w:name w:val="正文文本 2 Char"/>
    <w:basedOn w:val="a1"/>
    <w:link w:val="21"/>
    <w:uiPriority w:val="99"/>
    <w:semiHidden/>
    <w:qFormat/>
    <w:rsid w:val="001F5D44"/>
    <w:rPr>
      <w:rFonts w:ascii="Times New Roman" w:eastAsia="宋体" w:hAnsi="Times New Roman" w:cs="Times New Roman"/>
      <w:szCs w:val="20"/>
    </w:rPr>
  </w:style>
  <w:style w:type="paragraph" w:styleId="ad">
    <w:name w:val="Normal (Web)"/>
    <w:basedOn w:val="a0"/>
    <w:uiPriority w:val="99"/>
    <w:qFormat/>
    <w:rsid w:val="001F5D44"/>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8"/>
    <w:uiPriority w:val="99"/>
    <w:semiHidden/>
    <w:unhideWhenUsed/>
    <w:qFormat/>
    <w:rsid w:val="001F5D44"/>
    <w:rPr>
      <w:b/>
      <w:bCs/>
    </w:rPr>
  </w:style>
  <w:style w:type="character" w:customStyle="1" w:styleId="Char8">
    <w:name w:val="批注主题 Char"/>
    <w:basedOn w:val="Char1"/>
    <w:link w:val="ae"/>
    <w:uiPriority w:val="99"/>
    <w:semiHidden/>
    <w:qFormat/>
    <w:rsid w:val="001F5D44"/>
    <w:rPr>
      <w:rFonts w:ascii="Times New Roman" w:eastAsia="宋体" w:hAnsi="Times New Roman" w:cs="Times New Roman"/>
      <w:b/>
      <w:bCs/>
      <w:szCs w:val="20"/>
    </w:rPr>
  </w:style>
  <w:style w:type="table" w:styleId="af">
    <w:name w:val="Table Grid"/>
    <w:basedOn w:val="a2"/>
    <w:uiPriority w:val="59"/>
    <w:qFormat/>
    <w:rsid w:val="001F5D4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1F5D44"/>
    <w:rPr>
      <w:b/>
      <w:bCs/>
    </w:rPr>
  </w:style>
  <w:style w:type="character" w:styleId="af1">
    <w:name w:val="Hyperlink"/>
    <w:basedOn w:val="a1"/>
    <w:uiPriority w:val="99"/>
    <w:unhideWhenUsed/>
    <w:qFormat/>
    <w:rsid w:val="001F5D44"/>
    <w:rPr>
      <w:color w:val="0000FF" w:themeColor="hyperlink"/>
      <w:u w:val="single"/>
    </w:rPr>
  </w:style>
  <w:style w:type="character" w:styleId="af2">
    <w:name w:val="annotation reference"/>
    <w:basedOn w:val="a1"/>
    <w:uiPriority w:val="99"/>
    <w:semiHidden/>
    <w:unhideWhenUsed/>
    <w:qFormat/>
    <w:rsid w:val="001F5D44"/>
    <w:rPr>
      <w:sz w:val="21"/>
      <w:szCs w:val="21"/>
    </w:rPr>
  </w:style>
  <w:style w:type="paragraph" w:customStyle="1" w:styleId="Default">
    <w:name w:val="Default"/>
    <w:link w:val="DefaultChar"/>
    <w:qFormat/>
    <w:rsid w:val="001F5D44"/>
    <w:pPr>
      <w:widowControl w:val="0"/>
      <w:autoSpaceDE w:val="0"/>
      <w:autoSpaceDN w:val="0"/>
      <w:adjustRightInd w:val="0"/>
    </w:pPr>
    <w:rPr>
      <w:rFonts w:ascii="......." w:eastAsia="......." w:hAnsi="Calibri" w:cs="......."/>
      <w:color w:val="000000"/>
      <w:kern w:val="0"/>
      <w:sz w:val="24"/>
      <w:szCs w:val="24"/>
    </w:rPr>
  </w:style>
  <w:style w:type="paragraph" w:styleId="af3">
    <w:name w:val="List Paragraph"/>
    <w:basedOn w:val="a0"/>
    <w:link w:val="Char9"/>
    <w:uiPriority w:val="34"/>
    <w:qFormat/>
    <w:rsid w:val="001F5D44"/>
    <w:pPr>
      <w:ind w:firstLineChars="200" w:firstLine="420"/>
    </w:pPr>
  </w:style>
  <w:style w:type="paragraph" w:customStyle="1" w:styleId="Chara">
    <w:name w:val="Char"/>
    <w:basedOn w:val="a0"/>
    <w:autoRedefine/>
    <w:qFormat/>
    <w:rsid w:val="001F5D44"/>
    <w:pPr>
      <w:tabs>
        <w:tab w:val="left" w:pos="360"/>
      </w:tabs>
    </w:pPr>
    <w:rPr>
      <w:sz w:val="24"/>
      <w:szCs w:val="24"/>
    </w:rPr>
  </w:style>
  <w:style w:type="character" w:customStyle="1" w:styleId="Char10">
    <w:name w:val="纯文本 Char1"/>
    <w:link w:val="aa"/>
    <w:qFormat/>
    <w:locked/>
    <w:rsid w:val="001F5D44"/>
    <w:rPr>
      <w:rFonts w:ascii="宋体" w:eastAsia="宋体" w:hAnsi="Courier New" w:cs="Times New Roman"/>
      <w:szCs w:val="20"/>
      <w:lang w:val="zh-CN"/>
    </w:rPr>
  </w:style>
  <w:style w:type="paragraph" w:customStyle="1" w:styleId="13">
    <w:name w:val="正文_13"/>
    <w:qFormat/>
    <w:rsid w:val="001F5D44"/>
    <w:pPr>
      <w:widowControl w:val="0"/>
      <w:jc w:val="both"/>
    </w:pPr>
    <w:rPr>
      <w:rFonts w:ascii="Times New Roman" w:eastAsia="宋体" w:hAnsi="Times New Roman" w:cs="Times New Roman"/>
      <w:szCs w:val="24"/>
    </w:rPr>
  </w:style>
  <w:style w:type="paragraph" w:customStyle="1" w:styleId="6">
    <w:name w:val="正文_6"/>
    <w:qFormat/>
    <w:rsid w:val="001F5D44"/>
    <w:pPr>
      <w:widowControl w:val="0"/>
      <w:jc w:val="both"/>
    </w:pPr>
    <w:rPr>
      <w:rFonts w:ascii="Times New Roman" w:eastAsia="宋体" w:hAnsi="Times New Roman" w:cs="Times New Roman"/>
      <w:szCs w:val="24"/>
    </w:rPr>
  </w:style>
  <w:style w:type="paragraph" w:customStyle="1" w:styleId="7">
    <w:name w:val="正文_7"/>
    <w:qFormat/>
    <w:rsid w:val="001F5D44"/>
    <w:pPr>
      <w:widowControl w:val="0"/>
      <w:jc w:val="both"/>
    </w:pPr>
    <w:rPr>
      <w:rFonts w:ascii="Times New Roman" w:eastAsia="宋体" w:hAnsi="Times New Roman" w:cs="Times New Roman"/>
      <w:szCs w:val="24"/>
    </w:rPr>
  </w:style>
  <w:style w:type="paragraph" w:customStyle="1" w:styleId="11">
    <w:name w:val="正文_11"/>
    <w:qFormat/>
    <w:rsid w:val="001F5D44"/>
    <w:pPr>
      <w:widowControl w:val="0"/>
      <w:jc w:val="both"/>
    </w:pPr>
    <w:rPr>
      <w:rFonts w:ascii="Times New Roman" w:eastAsia="宋体" w:hAnsi="Times New Roman" w:cs="Times New Roman"/>
      <w:szCs w:val="24"/>
    </w:rPr>
  </w:style>
  <w:style w:type="paragraph" w:customStyle="1" w:styleId="Char20">
    <w:name w:val="Char2"/>
    <w:basedOn w:val="a0"/>
    <w:autoRedefine/>
    <w:qFormat/>
    <w:rsid w:val="001F5D44"/>
    <w:pPr>
      <w:tabs>
        <w:tab w:val="left" w:pos="360"/>
      </w:tabs>
    </w:pPr>
    <w:rPr>
      <w:sz w:val="24"/>
      <w:szCs w:val="24"/>
    </w:rPr>
  </w:style>
  <w:style w:type="paragraph" w:customStyle="1" w:styleId="1">
    <w:name w:val="列出段落1"/>
    <w:basedOn w:val="a0"/>
    <w:uiPriority w:val="34"/>
    <w:semiHidden/>
    <w:qFormat/>
    <w:rsid w:val="001F5D44"/>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1F5D44"/>
    <w:rPr>
      <w:rFonts w:ascii="......." w:eastAsia="......." w:hAnsi="Calibri" w:cs="......."/>
      <w:color w:val="000000"/>
      <w:kern w:val="0"/>
      <w:sz w:val="24"/>
      <w:szCs w:val="24"/>
    </w:rPr>
  </w:style>
  <w:style w:type="character" w:customStyle="1" w:styleId="Char9">
    <w:name w:val="列出段落 Char"/>
    <w:link w:val="af3"/>
    <w:uiPriority w:val="34"/>
    <w:qFormat/>
    <w:rsid w:val="001F5D44"/>
    <w:rPr>
      <w:rFonts w:ascii="Times New Roman" w:eastAsia="宋体" w:hAnsi="Times New Roman" w:cs="Times New Roman"/>
      <w:szCs w:val="20"/>
    </w:rPr>
  </w:style>
  <w:style w:type="table" w:customStyle="1" w:styleId="10">
    <w:name w:val="网格型1"/>
    <w:basedOn w:val="a2"/>
    <w:autoRedefine/>
    <w:uiPriority w:val="59"/>
    <w:qFormat/>
    <w:rsid w:val="001F5D4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5D44"/>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1F5D4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1F5D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F5D44"/>
    <w:rPr>
      <w:sz w:val="18"/>
      <w:szCs w:val="18"/>
    </w:rPr>
  </w:style>
  <w:style w:type="paragraph" w:styleId="a5">
    <w:name w:val="footer"/>
    <w:basedOn w:val="a0"/>
    <w:link w:val="Char0"/>
    <w:uiPriority w:val="99"/>
    <w:unhideWhenUsed/>
    <w:qFormat/>
    <w:rsid w:val="001F5D4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F5D44"/>
    <w:rPr>
      <w:sz w:val="18"/>
      <w:szCs w:val="18"/>
    </w:rPr>
  </w:style>
  <w:style w:type="character" w:customStyle="1" w:styleId="3Char">
    <w:name w:val="标题 3 Char"/>
    <w:basedOn w:val="a1"/>
    <w:link w:val="30"/>
    <w:qFormat/>
    <w:rsid w:val="001F5D44"/>
    <w:rPr>
      <w:rFonts w:ascii="Times New Roman" w:eastAsia="宋体" w:hAnsi="Times New Roman" w:cs="Times New Roman"/>
      <w:b/>
      <w:bCs/>
      <w:sz w:val="32"/>
      <w:szCs w:val="32"/>
    </w:rPr>
  </w:style>
  <w:style w:type="paragraph" w:styleId="2">
    <w:name w:val="List Number 2"/>
    <w:basedOn w:val="a0"/>
    <w:uiPriority w:val="1"/>
    <w:unhideWhenUsed/>
    <w:qFormat/>
    <w:rsid w:val="001F5D44"/>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1F5D44"/>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6">
    <w:name w:val="annotation text"/>
    <w:basedOn w:val="a0"/>
    <w:link w:val="Char1"/>
    <w:uiPriority w:val="99"/>
    <w:semiHidden/>
    <w:unhideWhenUsed/>
    <w:qFormat/>
    <w:rsid w:val="001F5D44"/>
    <w:pPr>
      <w:jc w:val="left"/>
    </w:pPr>
  </w:style>
  <w:style w:type="character" w:customStyle="1" w:styleId="Char1">
    <w:name w:val="批注文字 Char"/>
    <w:basedOn w:val="a1"/>
    <w:link w:val="a6"/>
    <w:uiPriority w:val="99"/>
    <w:semiHidden/>
    <w:qFormat/>
    <w:rsid w:val="001F5D44"/>
    <w:rPr>
      <w:rFonts w:ascii="Times New Roman" w:eastAsia="宋体" w:hAnsi="Times New Roman" w:cs="Times New Roman"/>
      <w:szCs w:val="20"/>
    </w:rPr>
  </w:style>
  <w:style w:type="paragraph" w:styleId="a7">
    <w:name w:val="Body Text"/>
    <w:basedOn w:val="a0"/>
    <w:next w:val="a8"/>
    <w:link w:val="Char2"/>
    <w:uiPriority w:val="99"/>
    <w:semiHidden/>
    <w:unhideWhenUsed/>
    <w:qFormat/>
    <w:rsid w:val="001F5D44"/>
    <w:pPr>
      <w:spacing w:after="120"/>
    </w:pPr>
  </w:style>
  <w:style w:type="character" w:customStyle="1" w:styleId="Char2">
    <w:name w:val="正文文本 Char"/>
    <w:basedOn w:val="a1"/>
    <w:link w:val="a7"/>
    <w:uiPriority w:val="99"/>
    <w:semiHidden/>
    <w:qFormat/>
    <w:rsid w:val="001F5D44"/>
    <w:rPr>
      <w:rFonts w:ascii="Times New Roman" w:eastAsia="宋体" w:hAnsi="Times New Roman" w:cs="Times New Roman"/>
      <w:szCs w:val="20"/>
    </w:rPr>
  </w:style>
  <w:style w:type="paragraph" w:styleId="a8">
    <w:name w:val="Subtitle"/>
    <w:basedOn w:val="a0"/>
    <w:next w:val="a0"/>
    <w:link w:val="Char3"/>
    <w:qFormat/>
    <w:rsid w:val="001F5D44"/>
    <w:pPr>
      <w:spacing w:before="240" w:after="60" w:line="312" w:lineRule="auto"/>
      <w:jc w:val="center"/>
      <w:outlineLvl w:val="1"/>
    </w:pPr>
    <w:rPr>
      <w:rFonts w:ascii="Cambria" w:hAnsi="Cambria"/>
      <w:b/>
      <w:bCs/>
      <w:kern w:val="28"/>
      <w:sz w:val="32"/>
      <w:szCs w:val="32"/>
      <w:lang w:val="zh-CN"/>
    </w:rPr>
  </w:style>
  <w:style w:type="character" w:customStyle="1" w:styleId="Char3">
    <w:name w:val="副标题 Char"/>
    <w:basedOn w:val="a1"/>
    <w:link w:val="a8"/>
    <w:qFormat/>
    <w:rsid w:val="001F5D44"/>
    <w:rPr>
      <w:rFonts w:ascii="Cambria" w:eastAsia="宋体" w:hAnsi="Cambria" w:cs="Times New Roman"/>
      <w:b/>
      <w:bCs/>
      <w:kern w:val="28"/>
      <w:sz w:val="32"/>
      <w:szCs w:val="32"/>
      <w:lang w:val="zh-CN"/>
    </w:rPr>
  </w:style>
  <w:style w:type="paragraph" w:styleId="a9">
    <w:name w:val="Body Text Indent"/>
    <w:basedOn w:val="a0"/>
    <w:link w:val="Char4"/>
    <w:qFormat/>
    <w:rsid w:val="001F5D44"/>
    <w:pPr>
      <w:tabs>
        <w:tab w:val="left" w:pos="480"/>
      </w:tabs>
      <w:spacing w:line="560" w:lineRule="exact"/>
      <w:ind w:firstLine="480"/>
      <w:jc w:val="left"/>
    </w:pPr>
    <w:rPr>
      <w:rFonts w:ascii="宋体" w:hAnsi="宋体"/>
      <w:sz w:val="24"/>
    </w:rPr>
  </w:style>
  <w:style w:type="character" w:customStyle="1" w:styleId="Char4">
    <w:name w:val="正文文本缩进 Char"/>
    <w:basedOn w:val="a1"/>
    <w:link w:val="a9"/>
    <w:qFormat/>
    <w:rsid w:val="001F5D44"/>
    <w:rPr>
      <w:rFonts w:ascii="宋体" w:eastAsia="宋体" w:hAnsi="宋体" w:cs="Times New Roman"/>
      <w:sz w:val="24"/>
      <w:szCs w:val="20"/>
    </w:rPr>
  </w:style>
  <w:style w:type="paragraph" w:styleId="3">
    <w:name w:val="List Number 3"/>
    <w:basedOn w:val="a0"/>
    <w:uiPriority w:val="18"/>
    <w:unhideWhenUsed/>
    <w:qFormat/>
    <w:rsid w:val="001F5D44"/>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a">
    <w:name w:val="Plain Text"/>
    <w:basedOn w:val="a0"/>
    <w:link w:val="Char10"/>
    <w:qFormat/>
    <w:rsid w:val="001F5D44"/>
    <w:rPr>
      <w:rFonts w:ascii="宋体" w:hAnsi="Courier New"/>
      <w:lang w:val="zh-CN"/>
    </w:rPr>
  </w:style>
  <w:style w:type="character" w:customStyle="1" w:styleId="Char5">
    <w:name w:val="纯文本 Char"/>
    <w:basedOn w:val="a1"/>
    <w:uiPriority w:val="99"/>
    <w:semiHidden/>
    <w:qFormat/>
    <w:rsid w:val="001F5D44"/>
    <w:rPr>
      <w:rFonts w:ascii="宋体" w:eastAsia="宋体" w:hAnsi="Courier New" w:cs="Courier New"/>
      <w:szCs w:val="21"/>
    </w:rPr>
  </w:style>
  <w:style w:type="paragraph" w:styleId="4">
    <w:name w:val="List Number 4"/>
    <w:basedOn w:val="a0"/>
    <w:uiPriority w:val="18"/>
    <w:unhideWhenUsed/>
    <w:qFormat/>
    <w:rsid w:val="001F5D44"/>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b">
    <w:name w:val="Date"/>
    <w:basedOn w:val="a0"/>
    <w:next w:val="a0"/>
    <w:link w:val="Char6"/>
    <w:qFormat/>
    <w:rsid w:val="001F5D44"/>
    <w:pPr>
      <w:adjustRightInd w:val="0"/>
      <w:spacing w:line="360" w:lineRule="atLeast"/>
      <w:textAlignment w:val="baseline"/>
    </w:pPr>
    <w:rPr>
      <w:sz w:val="32"/>
    </w:rPr>
  </w:style>
  <w:style w:type="character" w:customStyle="1" w:styleId="Char6">
    <w:name w:val="日期 Char"/>
    <w:basedOn w:val="a1"/>
    <w:link w:val="ab"/>
    <w:qFormat/>
    <w:rsid w:val="001F5D44"/>
    <w:rPr>
      <w:rFonts w:ascii="Times New Roman" w:eastAsia="宋体" w:hAnsi="Times New Roman" w:cs="Times New Roman"/>
      <w:sz w:val="32"/>
      <w:szCs w:val="20"/>
    </w:rPr>
  </w:style>
  <w:style w:type="paragraph" w:styleId="20">
    <w:name w:val="Body Text Indent 2"/>
    <w:basedOn w:val="a0"/>
    <w:link w:val="2Char"/>
    <w:uiPriority w:val="99"/>
    <w:semiHidden/>
    <w:unhideWhenUsed/>
    <w:qFormat/>
    <w:rsid w:val="001F5D44"/>
    <w:pPr>
      <w:spacing w:after="120" w:line="480" w:lineRule="auto"/>
      <w:ind w:leftChars="200" w:left="420"/>
    </w:pPr>
  </w:style>
  <w:style w:type="character" w:customStyle="1" w:styleId="2Char">
    <w:name w:val="正文文本缩进 2 Char"/>
    <w:basedOn w:val="a1"/>
    <w:link w:val="20"/>
    <w:uiPriority w:val="99"/>
    <w:semiHidden/>
    <w:qFormat/>
    <w:rsid w:val="001F5D44"/>
    <w:rPr>
      <w:rFonts w:ascii="Times New Roman" w:eastAsia="宋体" w:hAnsi="Times New Roman" w:cs="Times New Roman"/>
      <w:szCs w:val="20"/>
    </w:rPr>
  </w:style>
  <w:style w:type="paragraph" w:styleId="ac">
    <w:name w:val="Balloon Text"/>
    <w:basedOn w:val="a0"/>
    <w:link w:val="Char7"/>
    <w:uiPriority w:val="99"/>
    <w:semiHidden/>
    <w:unhideWhenUsed/>
    <w:qFormat/>
    <w:rsid w:val="001F5D44"/>
    <w:rPr>
      <w:sz w:val="18"/>
      <w:szCs w:val="18"/>
    </w:rPr>
  </w:style>
  <w:style w:type="character" w:customStyle="1" w:styleId="Char7">
    <w:name w:val="批注框文本 Char"/>
    <w:basedOn w:val="a1"/>
    <w:link w:val="ac"/>
    <w:uiPriority w:val="99"/>
    <w:semiHidden/>
    <w:qFormat/>
    <w:rsid w:val="001F5D44"/>
    <w:rPr>
      <w:rFonts w:ascii="Times New Roman" w:eastAsia="宋体" w:hAnsi="Times New Roman" w:cs="Times New Roman"/>
      <w:sz w:val="18"/>
      <w:szCs w:val="18"/>
    </w:rPr>
  </w:style>
  <w:style w:type="paragraph" w:styleId="5">
    <w:name w:val="List Number 5"/>
    <w:basedOn w:val="a0"/>
    <w:uiPriority w:val="18"/>
    <w:unhideWhenUsed/>
    <w:qFormat/>
    <w:rsid w:val="001F5D44"/>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rsid w:val="001F5D44"/>
    <w:pPr>
      <w:spacing w:after="120"/>
      <w:ind w:leftChars="200" w:left="420"/>
    </w:pPr>
    <w:rPr>
      <w:sz w:val="16"/>
      <w:szCs w:val="16"/>
    </w:rPr>
  </w:style>
  <w:style w:type="character" w:customStyle="1" w:styleId="3Char0">
    <w:name w:val="正文文本缩进 3 Char"/>
    <w:basedOn w:val="a1"/>
    <w:link w:val="31"/>
    <w:uiPriority w:val="99"/>
    <w:semiHidden/>
    <w:qFormat/>
    <w:rsid w:val="001F5D44"/>
    <w:rPr>
      <w:rFonts w:ascii="Times New Roman" w:eastAsia="宋体" w:hAnsi="Times New Roman" w:cs="Times New Roman"/>
      <w:sz w:val="16"/>
      <w:szCs w:val="16"/>
    </w:rPr>
  </w:style>
  <w:style w:type="paragraph" w:styleId="21">
    <w:name w:val="Body Text 2"/>
    <w:basedOn w:val="a0"/>
    <w:link w:val="2Char0"/>
    <w:uiPriority w:val="99"/>
    <w:semiHidden/>
    <w:unhideWhenUsed/>
    <w:qFormat/>
    <w:rsid w:val="001F5D44"/>
    <w:pPr>
      <w:spacing w:after="120" w:line="480" w:lineRule="auto"/>
    </w:pPr>
  </w:style>
  <w:style w:type="character" w:customStyle="1" w:styleId="2Char0">
    <w:name w:val="正文文本 2 Char"/>
    <w:basedOn w:val="a1"/>
    <w:link w:val="21"/>
    <w:uiPriority w:val="99"/>
    <w:semiHidden/>
    <w:qFormat/>
    <w:rsid w:val="001F5D44"/>
    <w:rPr>
      <w:rFonts w:ascii="Times New Roman" w:eastAsia="宋体" w:hAnsi="Times New Roman" w:cs="Times New Roman"/>
      <w:szCs w:val="20"/>
    </w:rPr>
  </w:style>
  <w:style w:type="paragraph" w:styleId="ad">
    <w:name w:val="Normal (Web)"/>
    <w:basedOn w:val="a0"/>
    <w:uiPriority w:val="99"/>
    <w:qFormat/>
    <w:rsid w:val="001F5D44"/>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6"/>
    <w:next w:val="a6"/>
    <w:link w:val="Char8"/>
    <w:uiPriority w:val="99"/>
    <w:semiHidden/>
    <w:unhideWhenUsed/>
    <w:qFormat/>
    <w:rsid w:val="001F5D44"/>
    <w:rPr>
      <w:b/>
      <w:bCs/>
    </w:rPr>
  </w:style>
  <w:style w:type="character" w:customStyle="1" w:styleId="Char8">
    <w:name w:val="批注主题 Char"/>
    <w:basedOn w:val="Char1"/>
    <w:link w:val="ae"/>
    <w:uiPriority w:val="99"/>
    <w:semiHidden/>
    <w:qFormat/>
    <w:rsid w:val="001F5D44"/>
    <w:rPr>
      <w:rFonts w:ascii="Times New Roman" w:eastAsia="宋体" w:hAnsi="Times New Roman" w:cs="Times New Roman"/>
      <w:b/>
      <w:bCs/>
      <w:szCs w:val="20"/>
    </w:rPr>
  </w:style>
  <w:style w:type="table" w:styleId="af">
    <w:name w:val="Table Grid"/>
    <w:basedOn w:val="a2"/>
    <w:uiPriority w:val="59"/>
    <w:qFormat/>
    <w:rsid w:val="001F5D4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1F5D44"/>
    <w:rPr>
      <w:b/>
      <w:bCs/>
    </w:rPr>
  </w:style>
  <w:style w:type="character" w:styleId="af1">
    <w:name w:val="Hyperlink"/>
    <w:basedOn w:val="a1"/>
    <w:uiPriority w:val="99"/>
    <w:unhideWhenUsed/>
    <w:qFormat/>
    <w:rsid w:val="001F5D44"/>
    <w:rPr>
      <w:color w:val="0000FF" w:themeColor="hyperlink"/>
      <w:u w:val="single"/>
    </w:rPr>
  </w:style>
  <w:style w:type="character" w:styleId="af2">
    <w:name w:val="annotation reference"/>
    <w:basedOn w:val="a1"/>
    <w:uiPriority w:val="99"/>
    <w:semiHidden/>
    <w:unhideWhenUsed/>
    <w:qFormat/>
    <w:rsid w:val="001F5D44"/>
    <w:rPr>
      <w:sz w:val="21"/>
      <w:szCs w:val="21"/>
    </w:rPr>
  </w:style>
  <w:style w:type="paragraph" w:customStyle="1" w:styleId="Default">
    <w:name w:val="Default"/>
    <w:link w:val="DefaultChar"/>
    <w:qFormat/>
    <w:rsid w:val="001F5D44"/>
    <w:pPr>
      <w:widowControl w:val="0"/>
      <w:autoSpaceDE w:val="0"/>
      <w:autoSpaceDN w:val="0"/>
      <w:adjustRightInd w:val="0"/>
    </w:pPr>
    <w:rPr>
      <w:rFonts w:ascii="......." w:eastAsia="......." w:hAnsi="Calibri" w:cs="......."/>
      <w:color w:val="000000"/>
      <w:kern w:val="0"/>
      <w:sz w:val="24"/>
      <w:szCs w:val="24"/>
    </w:rPr>
  </w:style>
  <w:style w:type="paragraph" w:styleId="af3">
    <w:name w:val="List Paragraph"/>
    <w:basedOn w:val="a0"/>
    <w:link w:val="Char9"/>
    <w:uiPriority w:val="34"/>
    <w:qFormat/>
    <w:rsid w:val="001F5D44"/>
    <w:pPr>
      <w:ind w:firstLineChars="200" w:firstLine="420"/>
    </w:pPr>
  </w:style>
  <w:style w:type="paragraph" w:customStyle="1" w:styleId="Chara">
    <w:name w:val="Char"/>
    <w:basedOn w:val="a0"/>
    <w:autoRedefine/>
    <w:qFormat/>
    <w:rsid w:val="001F5D44"/>
    <w:pPr>
      <w:tabs>
        <w:tab w:val="left" w:pos="360"/>
      </w:tabs>
    </w:pPr>
    <w:rPr>
      <w:sz w:val="24"/>
      <w:szCs w:val="24"/>
    </w:rPr>
  </w:style>
  <w:style w:type="character" w:customStyle="1" w:styleId="Char10">
    <w:name w:val="纯文本 Char1"/>
    <w:link w:val="aa"/>
    <w:qFormat/>
    <w:locked/>
    <w:rsid w:val="001F5D44"/>
    <w:rPr>
      <w:rFonts w:ascii="宋体" w:eastAsia="宋体" w:hAnsi="Courier New" w:cs="Times New Roman"/>
      <w:szCs w:val="20"/>
      <w:lang w:val="zh-CN"/>
    </w:rPr>
  </w:style>
  <w:style w:type="paragraph" w:customStyle="1" w:styleId="13">
    <w:name w:val="正文_13"/>
    <w:qFormat/>
    <w:rsid w:val="001F5D44"/>
    <w:pPr>
      <w:widowControl w:val="0"/>
      <w:jc w:val="both"/>
    </w:pPr>
    <w:rPr>
      <w:rFonts w:ascii="Times New Roman" w:eastAsia="宋体" w:hAnsi="Times New Roman" w:cs="Times New Roman"/>
      <w:szCs w:val="24"/>
    </w:rPr>
  </w:style>
  <w:style w:type="paragraph" w:customStyle="1" w:styleId="6">
    <w:name w:val="正文_6"/>
    <w:qFormat/>
    <w:rsid w:val="001F5D44"/>
    <w:pPr>
      <w:widowControl w:val="0"/>
      <w:jc w:val="both"/>
    </w:pPr>
    <w:rPr>
      <w:rFonts w:ascii="Times New Roman" w:eastAsia="宋体" w:hAnsi="Times New Roman" w:cs="Times New Roman"/>
      <w:szCs w:val="24"/>
    </w:rPr>
  </w:style>
  <w:style w:type="paragraph" w:customStyle="1" w:styleId="7">
    <w:name w:val="正文_7"/>
    <w:qFormat/>
    <w:rsid w:val="001F5D44"/>
    <w:pPr>
      <w:widowControl w:val="0"/>
      <w:jc w:val="both"/>
    </w:pPr>
    <w:rPr>
      <w:rFonts w:ascii="Times New Roman" w:eastAsia="宋体" w:hAnsi="Times New Roman" w:cs="Times New Roman"/>
      <w:szCs w:val="24"/>
    </w:rPr>
  </w:style>
  <w:style w:type="paragraph" w:customStyle="1" w:styleId="11">
    <w:name w:val="正文_11"/>
    <w:qFormat/>
    <w:rsid w:val="001F5D44"/>
    <w:pPr>
      <w:widowControl w:val="0"/>
      <w:jc w:val="both"/>
    </w:pPr>
    <w:rPr>
      <w:rFonts w:ascii="Times New Roman" w:eastAsia="宋体" w:hAnsi="Times New Roman" w:cs="Times New Roman"/>
      <w:szCs w:val="24"/>
    </w:rPr>
  </w:style>
  <w:style w:type="paragraph" w:customStyle="1" w:styleId="Char20">
    <w:name w:val="Char2"/>
    <w:basedOn w:val="a0"/>
    <w:autoRedefine/>
    <w:qFormat/>
    <w:rsid w:val="001F5D44"/>
    <w:pPr>
      <w:tabs>
        <w:tab w:val="left" w:pos="360"/>
      </w:tabs>
    </w:pPr>
    <w:rPr>
      <w:sz w:val="24"/>
      <w:szCs w:val="24"/>
    </w:rPr>
  </w:style>
  <w:style w:type="paragraph" w:customStyle="1" w:styleId="1">
    <w:name w:val="列出段落1"/>
    <w:basedOn w:val="a0"/>
    <w:uiPriority w:val="34"/>
    <w:semiHidden/>
    <w:qFormat/>
    <w:rsid w:val="001F5D44"/>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1F5D44"/>
    <w:rPr>
      <w:rFonts w:ascii="......." w:eastAsia="......." w:hAnsi="Calibri" w:cs="......."/>
      <w:color w:val="000000"/>
      <w:kern w:val="0"/>
      <w:sz w:val="24"/>
      <w:szCs w:val="24"/>
    </w:rPr>
  </w:style>
  <w:style w:type="character" w:customStyle="1" w:styleId="Char9">
    <w:name w:val="列出段落 Char"/>
    <w:link w:val="af3"/>
    <w:uiPriority w:val="34"/>
    <w:qFormat/>
    <w:rsid w:val="001F5D44"/>
    <w:rPr>
      <w:rFonts w:ascii="Times New Roman" w:eastAsia="宋体" w:hAnsi="Times New Roman" w:cs="Times New Roman"/>
      <w:szCs w:val="20"/>
    </w:rPr>
  </w:style>
  <w:style w:type="table" w:customStyle="1" w:styleId="10">
    <w:name w:val="网格型1"/>
    <w:basedOn w:val="a2"/>
    <w:autoRedefine/>
    <w:uiPriority w:val="59"/>
    <w:qFormat/>
    <w:rsid w:val="001F5D4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8621</Words>
  <Characters>49142</Characters>
  <Application>Microsoft Office Word</Application>
  <DocSecurity>0</DocSecurity>
  <Lines>409</Lines>
  <Paragraphs>115</Paragraphs>
  <ScaleCrop>false</ScaleCrop>
  <Company>神州网信技术有限公司</Company>
  <LinksUpToDate>false</LinksUpToDate>
  <CharactersWithSpaces>57648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2025-12-26T06:07:00Z</dcterms:created>
  <dcterms:modified xsi:type="dcterms:W3CDTF">2025-12-26T06:07:00Z</dcterms:modified>
</cp:coreProperties>
</file>